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7EF" w:rsidRDefault="00C3649A" w:rsidP="007157EF">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 xml:space="preserve"> </w:t>
      </w:r>
    </w:p>
    <w:p w:rsidR="007157EF" w:rsidRDefault="007157EF" w:rsidP="007157EF">
      <w:pPr>
        <w:widowControl w:val="0"/>
        <w:autoSpaceDE w:val="0"/>
        <w:autoSpaceDN w:val="0"/>
        <w:adjustRightInd w:val="0"/>
        <w:spacing w:after="0" w:line="240" w:lineRule="auto"/>
        <w:jc w:val="right"/>
        <w:outlineLvl w:val="0"/>
        <w:rPr>
          <w:rFonts w:ascii="Calibri" w:hAnsi="Calibri" w:cs="Calibri"/>
        </w:rPr>
      </w:pPr>
    </w:p>
    <w:p w:rsidR="007157EF" w:rsidRDefault="007157EF" w:rsidP="007157EF">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1</w:t>
      </w:r>
    </w:p>
    <w:p w:rsidR="007157EF" w:rsidRDefault="007157EF" w:rsidP="007157EF">
      <w:pPr>
        <w:widowControl w:val="0"/>
        <w:autoSpaceDE w:val="0"/>
        <w:autoSpaceDN w:val="0"/>
        <w:adjustRightInd w:val="0"/>
        <w:spacing w:after="0" w:line="240" w:lineRule="auto"/>
        <w:jc w:val="right"/>
        <w:rPr>
          <w:rFonts w:ascii="Calibri" w:hAnsi="Calibri" w:cs="Calibri"/>
        </w:rPr>
      </w:pPr>
      <w:r>
        <w:rPr>
          <w:rFonts w:ascii="Calibri" w:hAnsi="Calibri" w:cs="Calibri"/>
        </w:rPr>
        <w:t>к Решению</w:t>
      </w:r>
    </w:p>
    <w:p w:rsidR="007157EF" w:rsidRDefault="004B1D1E" w:rsidP="007157EF">
      <w:pPr>
        <w:widowControl w:val="0"/>
        <w:autoSpaceDE w:val="0"/>
        <w:autoSpaceDN w:val="0"/>
        <w:adjustRightInd w:val="0"/>
        <w:spacing w:after="0" w:line="240" w:lineRule="auto"/>
        <w:jc w:val="right"/>
        <w:rPr>
          <w:rFonts w:ascii="Calibri" w:hAnsi="Calibri" w:cs="Calibri"/>
        </w:rPr>
      </w:pPr>
      <w:r>
        <w:rPr>
          <w:rFonts w:ascii="Calibri" w:hAnsi="Calibri" w:cs="Calibri"/>
        </w:rPr>
        <w:t>поселкового Совета</w:t>
      </w:r>
    </w:p>
    <w:p w:rsidR="007157EF" w:rsidRDefault="007157EF" w:rsidP="007157EF">
      <w:pPr>
        <w:widowControl w:val="0"/>
        <w:autoSpaceDE w:val="0"/>
        <w:autoSpaceDN w:val="0"/>
        <w:adjustRightInd w:val="0"/>
        <w:spacing w:after="0" w:line="240" w:lineRule="auto"/>
        <w:jc w:val="right"/>
        <w:rPr>
          <w:rFonts w:ascii="Calibri" w:hAnsi="Calibri" w:cs="Calibri"/>
        </w:rPr>
      </w:pPr>
      <w:r>
        <w:rPr>
          <w:rFonts w:ascii="Calibri" w:hAnsi="Calibri" w:cs="Calibri"/>
        </w:rPr>
        <w:t>сельского поселения</w:t>
      </w:r>
    </w:p>
    <w:p w:rsidR="007157EF" w:rsidRDefault="00F366E1" w:rsidP="007157EF">
      <w:pPr>
        <w:widowControl w:val="0"/>
        <w:autoSpaceDE w:val="0"/>
        <w:autoSpaceDN w:val="0"/>
        <w:adjustRightInd w:val="0"/>
        <w:spacing w:after="0" w:line="240" w:lineRule="auto"/>
        <w:jc w:val="right"/>
        <w:rPr>
          <w:rFonts w:ascii="Calibri" w:hAnsi="Calibri" w:cs="Calibri"/>
        </w:rPr>
      </w:pPr>
      <w:r>
        <w:rPr>
          <w:rFonts w:ascii="Calibri" w:hAnsi="Calibri" w:cs="Calibri"/>
        </w:rPr>
        <w:t>"Поселок Ферзиково</w:t>
      </w:r>
      <w:r w:rsidR="007157EF">
        <w:rPr>
          <w:rFonts w:ascii="Calibri" w:hAnsi="Calibri" w:cs="Calibri"/>
        </w:rPr>
        <w:t>"</w:t>
      </w:r>
    </w:p>
    <w:p w:rsidR="007157EF" w:rsidRDefault="004B1D1E" w:rsidP="007157EF">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от </w:t>
      </w:r>
      <w:r w:rsidR="004B1BE0">
        <w:rPr>
          <w:rFonts w:ascii="Calibri" w:hAnsi="Calibri" w:cs="Calibri"/>
        </w:rPr>
        <w:t>09.07</w:t>
      </w:r>
      <w:r w:rsidR="00A11896">
        <w:rPr>
          <w:rFonts w:ascii="Calibri" w:hAnsi="Calibri" w:cs="Calibri"/>
        </w:rPr>
        <w:t>.</w:t>
      </w:r>
      <w:bookmarkStart w:id="0" w:name="_GoBack"/>
      <w:bookmarkEnd w:id="0"/>
      <w:r>
        <w:rPr>
          <w:rFonts w:ascii="Calibri" w:hAnsi="Calibri" w:cs="Calibri"/>
        </w:rPr>
        <w:t>2014</w:t>
      </w:r>
      <w:r w:rsidR="007157EF">
        <w:rPr>
          <w:rFonts w:ascii="Calibri" w:hAnsi="Calibri" w:cs="Calibri"/>
        </w:rPr>
        <w:t xml:space="preserve"> г. N </w:t>
      </w:r>
      <w:r w:rsidR="004B1BE0">
        <w:rPr>
          <w:rFonts w:ascii="Calibri" w:hAnsi="Calibri" w:cs="Calibri"/>
        </w:rPr>
        <w:t>206</w:t>
      </w:r>
    </w:p>
    <w:p w:rsidR="007157EF" w:rsidRDefault="007157EF" w:rsidP="007157EF">
      <w:pPr>
        <w:autoSpaceDE w:val="0"/>
        <w:autoSpaceDN w:val="0"/>
        <w:adjustRightInd w:val="0"/>
        <w:jc w:val="both"/>
        <w:outlineLvl w:val="0"/>
      </w:pPr>
    </w:p>
    <w:p w:rsidR="00E509E0" w:rsidRDefault="00E5658F" w:rsidP="00E5658F">
      <w:pPr>
        <w:pStyle w:val="ConsPlusTitle"/>
        <w:tabs>
          <w:tab w:val="left" w:pos="3690"/>
        </w:tabs>
        <w:rPr>
          <w:rFonts w:asciiTheme="minorHAnsi" w:eastAsiaTheme="minorHAnsi" w:hAnsiTheme="minorHAnsi" w:cstheme="minorBidi"/>
          <w:b w:val="0"/>
          <w:bCs w:val="0"/>
          <w:lang w:eastAsia="en-US"/>
        </w:rPr>
      </w:pPr>
      <w:r>
        <w:rPr>
          <w:rFonts w:asciiTheme="minorHAnsi" w:eastAsiaTheme="minorHAnsi" w:hAnsiTheme="minorHAnsi" w:cstheme="minorBidi"/>
          <w:b w:val="0"/>
          <w:bCs w:val="0"/>
          <w:lang w:eastAsia="en-US"/>
        </w:rPr>
        <w:tab/>
        <w:t>ПРАВИЛА</w:t>
      </w:r>
    </w:p>
    <w:p w:rsidR="0029480B" w:rsidRDefault="00E5658F" w:rsidP="00E509E0">
      <w:pPr>
        <w:pStyle w:val="ConsPlusTitle"/>
        <w:rPr>
          <w:sz w:val="20"/>
          <w:szCs w:val="20"/>
        </w:rPr>
      </w:pPr>
      <w:r>
        <w:rPr>
          <w:sz w:val="20"/>
          <w:szCs w:val="20"/>
        </w:rPr>
        <w:t xml:space="preserve">                                </w:t>
      </w:r>
      <w:r w:rsidR="0029480B">
        <w:rPr>
          <w:sz w:val="20"/>
          <w:szCs w:val="20"/>
        </w:rPr>
        <w:t>БЛАГОУСТРОЙСТВА И ОЗЕЛЕНЕНИЯ ТЕРРИТОРИИ МУНИЦИПАЛЬНОГО</w:t>
      </w:r>
    </w:p>
    <w:p w:rsidR="0029480B" w:rsidRDefault="0029480B" w:rsidP="0029480B">
      <w:pPr>
        <w:pStyle w:val="ConsPlusTitle"/>
        <w:jc w:val="center"/>
        <w:rPr>
          <w:sz w:val="20"/>
          <w:szCs w:val="20"/>
        </w:rPr>
      </w:pPr>
      <w:r>
        <w:rPr>
          <w:sz w:val="20"/>
          <w:szCs w:val="20"/>
        </w:rPr>
        <w:t>ОБРАЗОВАНИЯ СЕЛЬСКОГО ПОСЕЛЕНИЯ "</w:t>
      </w:r>
      <w:r w:rsidR="00F366E1">
        <w:rPr>
          <w:sz w:val="20"/>
          <w:szCs w:val="20"/>
        </w:rPr>
        <w:t>Поселок Ферзиково</w:t>
      </w:r>
      <w:r>
        <w:rPr>
          <w:sz w:val="20"/>
          <w:szCs w:val="20"/>
        </w:rPr>
        <w:t>"</w:t>
      </w:r>
      <w:r w:rsidR="00B60A6C">
        <w:rPr>
          <w:sz w:val="20"/>
          <w:szCs w:val="20"/>
        </w:rPr>
        <w:t>.</w:t>
      </w:r>
    </w:p>
    <w:p w:rsidR="0029480B" w:rsidRDefault="0029480B" w:rsidP="0029480B">
      <w:pPr>
        <w:widowControl w:val="0"/>
        <w:autoSpaceDE w:val="0"/>
        <w:autoSpaceDN w:val="0"/>
        <w:adjustRightInd w:val="0"/>
        <w:spacing w:after="0" w:line="240" w:lineRule="auto"/>
        <w:jc w:val="center"/>
        <w:rPr>
          <w:rFonts w:ascii="Calibri" w:hAnsi="Calibri" w:cs="Calibri"/>
          <w:sz w:val="20"/>
          <w:szCs w:val="20"/>
        </w:rPr>
      </w:pPr>
    </w:p>
    <w:p w:rsidR="0029480B" w:rsidRDefault="0029480B" w:rsidP="0029480B">
      <w:pPr>
        <w:widowControl w:val="0"/>
        <w:autoSpaceDE w:val="0"/>
        <w:autoSpaceDN w:val="0"/>
        <w:adjustRightInd w:val="0"/>
        <w:spacing w:after="0" w:line="240" w:lineRule="auto"/>
        <w:jc w:val="center"/>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 Общие положения</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 xml:space="preserve">Настоящие Правила разработаны в соответствии с </w:t>
      </w:r>
      <w:hyperlink r:id="rId6"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r w:rsidR="00E509E0">
        <w:rPr>
          <w:rFonts w:ascii="Calibri" w:hAnsi="Calibri" w:cs="Calibri"/>
        </w:rPr>
        <w:t xml:space="preserve"> от 30.12.2001г. № 195-ФЗ (с изм. и доп.)</w:t>
      </w:r>
      <w:r>
        <w:rPr>
          <w:rFonts w:ascii="Calibri" w:hAnsi="Calibri" w:cs="Calibri"/>
        </w:rPr>
        <w:t xml:space="preserve"> Федеральным </w:t>
      </w:r>
      <w:hyperlink r:id="rId7" w:history="1">
        <w:r>
          <w:rPr>
            <w:rFonts w:ascii="Calibri" w:hAnsi="Calibri" w:cs="Calibri"/>
            <w:color w:val="0000FF"/>
          </w:rPr>
          <w:t>законом</w:t>
        </w:r>
      </w:hyperlink>
      <w:r>
        <w:rPr>
          <w:rFonts w:ascii="Calibri" w:hAnsi="Calibri" w:cs="Calibri"/>
        </w:rPr>
        <w:t xml:space="preserve"> "О санитарно-эпидемиологическом благополучии населения",</w:t>
      </w:r>
      <w:r w:rsidR="00E509E0">
        <w:rPr>
          <w:rFonts w:ascii="Calibri" w:hAnsi="Calibri" w:cs="Calibri"/>
        </w:rPr>
        <w:t xml:space="preserve"> от 30.03.1999г. № 57-ФЗ</w:t>
      </w:r>
      <w:r>
        <w:rPr>
          <w:rFonts w:ascii="Calibri" w:hAnsi="Calibri" w:cs="Calibri"/>
        </w:rPr>
        <w:t xml:space="preserve"> Федеральным </w:t>
      </w:r>
      <w:hyperlink r:id="rId8" w:history="1">
        <w:r>
          <w:rPr>
            <w:rFonts w:ascii="Calibri" w:hAnsi="Calibri" w:cs="Calibri"/>
            <w:color w:val="0000FF"/>
          </w:rPr>
          <w:t>законом</w:t>
        </w:r>
      </w:hyperlink>
      <w:r>
        <w:rPr>
          <w:rFonts w:ascii="Calibri" w:hAnsi="Calibri" w:cs="Calibri"/>
        </w:rPr>
        <w:t xml:space="preserve"> "Об охране окружающей среды", Закон</w:t>
      </w:r>
      <w:r w:rsidR="00030A68">
        <w:rPr>
          <w:rFonts w:ascii="Calibri" w:hAnsi="Calibri" w:cs="Calibri"/>
        </w:rPr>
        <w:t>о</w:t>
      </w:r>
      <w:r>
        <w:rPr>
          <w:rFonts w:ascii="Calibri" w:hAnsi="Calibri" w:cs="Calibri"/>
        </w:rPr>
        <w:t>м Калужской области "</w:t>
      </w:r>
      <w:hyperlink r:id="rId9" w:history="1">
        <w:r>
          <w:rPr>
            <w:rFonts w:ascii="Calibri" w:hAnsi="Calibri" w:cs="Calibri"/>
            <w:color w:val="0000FF"/>
          </w:rPr>
          <w:t>Об административных правонарушениях</w:t>
        </w:r>
      </w:hyperlink>
      <w:r>
        <w:rPr>
          <w:rFonts w:ascii="Calibri" w:hAnsi="Calibri" w:cs="Calibri"/>
        </w:rPr>
        <w:t xml:space="preserve"> в Калужской области",</w:t>
      </w:r>
      <w:r w:rsidR="00E509E0">
        <w:rPr>
          <w:rFonts w:ascii="Calibri" w:hAnsi="Calibri" w:cs="Calibri"/>
        </w:rPr>
        <w:t xml:space="preserve"> от 28.11.2011г. №122-ОЗ</w:t>
      </w:r>
      <w:r>
        <w:rPr>
          <w:rFonts w:ascii="Calibri" w:hAnsi="Calibri" w:cs="Calibri"/>
        </w:rPr>
        <w:t xml:space="preserve"> иными нормативными правовыми актами, регламентирующими основные принципы содержания, благоустройства, организации очистки</w:t>
      </w:r>
      <w:proofErr w:type="gramEnd"/>
      <w:r>
        <w:rPr>
          <w:rFonts w:ascii="Calibri" w:hAnsi="Calibri" w:cs="Calibri"/>
        </w:rPr>
        <w:t xml:space="preserve"> и уборки территории 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Настоящие Правила регулируют вопросы организации работ по благоустройству и содержанию территорий сельского поселения "</w:t>
      </w:r>
      <w:r w:rsidR="00F366E1">
        <w:rPr>
          <w:rFonts w:ascii="Calibri" w:hAnsi="Calibri" w:cs="Calibri"/>
        </w:rPr>
        <w:t>Поселок Ферзиково</w:t>
      </w:r>
      <w:r>
        <w:rPr>
          <w:rFonts w:ascii="Calibri" w:hAnsi="Calibri" w:cs="Calibri"/>
        </w:rPr>
        <w:t>" на автодорогах, улицах, бульварах, в парках, скверах, внутриквартальных проездах, на рынках, пляжах, незастроенных территориях, в полосах отчуждения железных дорог, а также в местах расположения инженерных сооружений и в других местах.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Требования правил являются обязательными для всех физических и юридических лиц и направлены на поддержание санитарного порядка, охрану окружающей среды, повышение безопасности населения.</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2. Основные понятия</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настоящих Правил используются следующие основные понятия: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Благоустройство территории поселения -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Объект благоустройства - элемент среды жизнедеятельности населения на территории 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Владелец объекта благоустройства - лицо, которому объект благоустройства принадлежит на праве собственности, праве хозяйственного ведения, оперативного управления, праве пожизненного наследуемого владения, праве постоянного (бессрочного) пользования, аренды.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proofErr w:type="gramStart"/>
      <w:r>
        <w:rPr>
          <w:rFonts w:ascii="Calibri" w:hAnsi="Calibri" w:cs="Calibri"/>
        </w:rPr>
        <w:t>Создание и размещение объекта благоустройства - согласование, получение разрешения, проектирование, строительство, реконструкция, изготовление, сооружение, установка объекта благоустройства.</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Содержание объекта благоустройства - обеспечение чистоты, надлежащего состояния и безопасности объекта благоустройства.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Ремонт объекта благоустройства - устранение недостатков и неисправностей, модернизация и реставрация объекта благоустройства.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2.7. Прилегающая территория - территория, непосредственно примыкающая к границам здания, строения, сооружения, ограждения, строительной площадке, объектам торговли, рекламы и иным объектам, находящимся на соответствующем праве у юридических или физических лиц, в пределах границ, установленных соответствующими документами.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Ордер - разрешительный документ, оформленный поселковой администрацией сельского поселения или специально уполномоченным органом в соответствии с настоящими Правилами и дающий право на выполнение определенного вида и объема работ в указанные в нем сроки.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Усовершенствованное покрытие - покрытие цементобетонное, асфальтобетонное, из керамической плитки, тесаного камня, из щебня и гравия, обработанное вяжущими материалами.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 ЖБО - жидкие бытовые отходы.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Акт выполненных работ - документ, оформляемый администрацией сельского поселения в соответствии с настоящими Правилами и означающий, что восстановительные работы юридическими и физическими лицами после окончания земляных работ проведены в первичном или в полном объеме.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2.12. </w:t>
      </w:r>
      <w:proofErr w:type="gramStart"/>
      <w:r>
        <w:rPr>
          <w:rFonts w:ascii="Calibri" w:hAnsi="Calibri" w:cs="Calibri"/>
        </w:rPr>
        <w:t>Обязательство по восстановлению дорожного покрытия, зеленых насаждений и других элементов благоустройства - гарантийное письмо установленной формы, выдаваемое юридическими и физическими лицами (заказчиками или ответственными производителями работ) перед началом проведения земляных работ, если в ходе их проведения предполагается нарушение (разрушение) или перенос твердого дорожного покрытия, зеленых насаждений, строений, магистралей и других элементов благоустройства.</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 Уборка территорий - работы по очистке территорий от мусора, снега и льда, а также различных материалов, конструкций, машин, у которых истек разрешенный нормативными документами срок хранения в данном месте.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 Мусор - любые отходы, включая твердые бытовые отходы, крупногабаритный мусор и отходы производства, а также смет.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2.15. Смет - песок, пыль, листва и иной мелкий мусор, скапливающиеся на территориях города.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2.16. Стихийная свалка - самовольный сброс (размещение) или складирование отходов, образованных в результате деятельности юридических и физических лиц.</w:t>
      </w:r>
    </w:p>
    <w:p w:rsidR="00860516"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2.17. Зеленые насаждения </w:t>
      </w:r>
      <w:r w:rsidR="00860516">
        <w:rPr>
          <w:rFonts w:ascii="Calibri" w:hAnsi="Calibri" w:cs="Calibri"/>
        </w:rPr>
        <w:t>–</w:t>
      </w:r>
      <w:r>
        <w:rPr>
          <w:rFonts w:ascii="Calibri" w:hAnsi="Calibri" w:cs="Calibri"/>
        </w:rPr>
        <w:t xml:space="preserve"> </w:t>
      </w:r>
      <w:r w:rsidR="00860516">
        <w:rPr>
          <w:rFonts w:ascii="Calibri" w:hAnsi="Calibri" w:cs="Calibri"/>
        </w:rPr>
        <w:t>древесная, древесно-кустарниковая</w:t>
      </w:r>
      <w:r w:rsidR="009364C4">
        <w:rPr>
          <w:rFonts w:ascii="Calibri" w:hAnsi="Calibri" w:cs="Calibri"/>
        </w:rPr>
        <w:t xml:space="preserve">, кустарниковая и травянистая </w:t>
      </w:r>
      <w:r w:rsidR="00860516">
        <w:rPr>
          <w:rFonts w:ascii="Calibri" w:hAnsi="Calibri" w:cs="Calibri"/>
        </w:rPr>
        <w:t>растительность</w:t>
      </w:r>
      <w:r w:rsidR="009364C4">
        <w:rPr>
          <w:rFonts w:ascii="Calibri" w:hAnsi="Calibri" w:cs="Calibri"/>
        </w:rPr>
        <w:t xml:space="preserve"> естественного или искусственного происхождения.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2.18. Газон - травяной покров, создаваемый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2.19. Земляные работы - работы, связанные с выемкой, укладкой, насыпкой грунта (понижение или повышение естественного рельефа местности, насыпка курганов, сооружение уступов на склонах) при строительстве, реконструкции или ремонте зданий, строений и сооружений всех видов, подземных или заглубленных хранилищ и убежищ, прокладкой, переустройством или ремонтом подземных водо-, тепл</w:t>
      </w:r>
      <w:proofErr w:type="gramStart"/>
      <w:r>
        <w:rPr>
          <w:rFonts w:ascii="Calibri" w:hAnsi="Calibri" w:cs="Calibri"/>
        </w:rPr>
        <w:t>о-</w:t>
      </w:r>
      <w:proofErr w:type="gramEnd"/>
      <w:r>
        <w:rPr>
          <w:rFonts w:ascii="Calibri" w:hAnsi="Calibri" w:cs="Calibri"/>
        </w:rPr>
        <w:t>, газо-, связи и канализационных коммуникаций (разработка траншей, котлованов, кюветов, подготовка ям для опор, бурение скважин, вскрытие шурфов, забивание свай), а также с нарушением дорожного полотна, прокладкой новых дорог и проездов.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2.20. Инженерные коммуникации - подземные и наземные сети, трассы водо-, тепл</w:t>
      </w:r>
      <w:proofErr w:type="gramStart"/>
      <w:r>
        <w:rPr>
          <w:rFonts w:ascii="Calibri" w:hAnsi="Calibri" w:cs="Calibri"/>
        </w:rPr>
        <w:t>о-</w:t>
      </w:r>
      <w:proofErr w:type="gramEnd"/>
      <w:r>
        <w:rPr>
          <w:rFonts w:ascii="Calibri" w:hAnsi="Calibri" w:cs="Calibri"/>
        </w:rPr>
        <w:t>, электро-, газоснабжения, канализации, связи, контактные сети электротранспорта, а также сооружения на них.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2.21. Рекламные конструкции - конструкции, сооружения, технические приспособления и художественные элементы, предназначенные для распространения рекламы. </w:t>
      </w:r>
      <w:proofErr w:type="gramStart"/>
      <w:r>
        <w:rPr>
          <w:rFonts w:ascii="Calibri" w:hAnsi="Calibri" w:cs="Calibri"/>
        </w:rPr>
        <w:t xml:space="preserve">К рекламным конструкциям относятся: крышные установки, панно, щитовые установки, кронштейны, маркизы, </w:t>
      </w:r>
      <w:proofErr w:type="spellStart"/>
      <w:r>
        <w:rPr>
          <w:rFonts w:ascii="Calibri" w:hAnsi="Calibri" w:cs="Calibri"/>
        </w:rPr>
        <w:t>штендеры</w:t>
      </w:r>
      <w:proofErr w:type="spellEnd"/>
      <w:r>
        <w:rPr>
          <w:rFonts w:ascii="Calibri" w:hAnsi="Calibri" w:cs="Calibri"/>
        </w:rPr>
        <w:t>, транспаранты-перетяжки, электронные табло, экраны и т.п.</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w:t>
      </w:r>
      <w:proofErr w:type="gramStart"/>
      <w:r>
        <w:rPr>
          <w:rFonts w:ascii="Calibri" w:hAnsi="Calibri" w:cs="Calibri"/>
        </w:rPr>
        <w:t xml:space="preserve">Обязательство по восстановлению дорожного покрытия, зеленых насаждений и других элементов благоустройства - гарантийное письмо установленной формы, выдаваемое юридическими и физическими лицами (заказчиками или ответственными производителями работ) перед началом проведения земляных работ, если в ходе их проведения предполагается </w:t>
      </w:r>
      <w:r>
        <w:rPr>
          <w:rFonts w:ascii="Calibri" w:hAnsi="Calibri" w:cs="Calibri"/>
        </w:rPr>
        <w:lastRenderedPageBreak/>
        <w:t>нарушение (разрушение) или перенос твердого дорожного покрытия, зеленых насаждений, строений, магистралей и других элементов благоустройства.</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2.23. Контейнер - стандартная емкость для сбора отходов производства и потребления.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2.24. Бункер-накопитель - стандартная емкость для сбора мусора объемом более 2,0 куб. 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 Твердые бытовые отходы (ТБО) - мелкие бытовые отходы производства и потребления, образующиеся в результате жизнедеятельности населения.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 Крупногабаритный мусор (КГМ) - отходы производства и потребления, являющиеся предметами, утратившими свои потребительские свойства (мебель, бытовая техника, велосипеды и другие крупные предметы).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2.27. </w:t>
      </w:r>
      <w:proofErr w:type="gramStart"/>
      <w:r>
        <w:rPr>
          <w:rFonts w:ascii="Calibri" w:hAnsi="Calibri" w:cs="Calibri"/>
        </w:rPr>
        <w:t>Вывоз отходов - выгрузка твердых отходов из контейнеров, бункеров-накопителей (загрузка жидких отходов из сборников (выгребов) в специализированный транспорт, зачистка контейнерных площадок (площадок для установки бункеров-накопителей) и прилегающих к ним территорий от рассыпавшегося мусора и транспортирование отходов на объекты размещения отходов (полигоны захоронения отходов, сливные станции и т.п.).</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 Домовладение - индивидуальный жилой дом с прилегающим к нему земельным участком.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2.29. </w:t>
      </w:r>
      <w:proofErr w:type="gramStart"/>
      <w:r>
        <w:rPr>
          <w:rFonts w:ascii="Calibri" w:hAnsi="Calibri" w:cs="Calibri"/>
        </w:rPr>
        <w:t>Придомовая территория - территория, внесенная в технический паспорт домовладения (здания, строения), включающая дворовые территории, площадки (хозяйственные, спортивные, детские, для выгула собак) и иные территории.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2.30. Паспо</w:t>
      </w:r>
      <w:proofErr w:type="gramStart"/>
      <w:r>
        <w:rPr>
          <w:rFonts w:ascii="Calibri" w:hAnsi="Calibri" w:cs="Calibri"/>
        </w:rPr>
        <w:t>рт стр</w:t>
      </w:r>
      <w:proofErr w:type="gramEnd"/>
      <w:r>
        <w:rPr>
          <w:rFonts w:ascii="Calibri" w:hAnsi="Calibri" w:cs="Calibri"/>
        </w:rPr>
        <w:t>оительного объекта - информационный щит с указанием наименования объекта, названия застройщика (заказчика), исполнителя работ (подрядчика, генподрядчика), фамилии, должности и номера телефонов ответственного производителя работ по объекту, сроков начала и окончания работ, схемы объекта.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2.32. Сбор отходов - деятельность, связанная с изъятием отходов в течение определенного времени из мест их образования, а также прием или поступление отходов от физических и (или) юридических лиц в целях дальнейшего использования, обезвреживания, транспортирования, размещения таких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3. Объекты благоустройства</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Объектами благоустройства являются: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искусственные и естественные покрытия поверхности земельных участков, иные части поверхности земельных участков в общественно-деловых, жилых и рекреационных зонах, не занятые зданиями и сооружениями, в том числе площади, улицы, проезды, дороги, скверы, сады, парки, леса, лесопарки, пляжи, детские, спортивные и спортивно-игровые площадки, хозяйственные площадки и площадки для выгула домашних животных;</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рассматриваемые в качестве объектов благоустройства территории особо охраняемых природных объектов и земель историко-культурного значения, а также кладбища;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зеленые насаждения (деревья и кустарники), газоны;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путепроводы, пешеходные и велосипедные дорожки, иные дорожные сооружения и их внешние элементы;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сооружения и места для хранения и технического обслуживания автомототранспортных средств, в том числе гаражи, автостоянки, автозаправочные станции, моечные комплексы;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технические средства организации дорожного движения;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устройства наружного освещения и подсветки;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фасады зданий и сооружений, элементы их декора, а также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наружные антенные устройства и радиоэлектронные средства, светильники, флагштоки, настенные кондиционеры и другое оборудование, пристроенное к стенам или</w:t>
      </w:r>
      <w:proofErr w:type="gramEnd"/>
      <w:r>
        <w:rPr>
          <w:rFonts w:ascii="Calibri" w:hAnsi="Calibri" w:cs="Calibri"/>
        </w:rPr>
        <w:t xml:space="preserve"> </w:t>
      </w:r>
      <w:proofErr w:type="gramStart"/>
      <w:r>
        <w:rPr>
          <w:rFonts w:ascii="Calibri" w:hAnsi="Calibri" w:cs="Calibri"/>
        </w:rPr>
        <w:t>вмонтированное</w:t>
      </w:r>
      <w:proofErr w:type="gramEnd"/>
      <w:r>
        <w:rPr>
          <w:rFonts w:ascii="Calibri" w:hAnsi="Calibri" w:cs="Calibri"/>
        </w:rPr>
        <w:t xml:space="preserve"> в них, указатели названий </w:t>
      </w:r>
      <w:r>
        <w:rPr>
          <w:rFonts w:ascii="Calibri" w:hAnsi="Calibri" w:cs="Calibri"/>
        </w:rPr>
        <w:lastRenderedPageBreak/>
        <w:t>улиц, номерные знаки домов и лестничных клеток;</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заборы, ограды, ворота;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w:t>
      </w:r>
      <w:r w:rsidR="004B4D27">
        <w:rPr>
          <w:rFonts w:ascii="Calibri" w:hAnsi="Calibri" w:cs="Calibri"/>
        </w:rPr>
        <w:t xml:space="preserve"> </w:t>
      </w:r>
      <w:r>
        <w:rPr>
          <w:rFonts w:ascii="Calibri" w:hAnsi="Calibri" w:cs="Calibri"/>
        </w:rPr>
        <w:t>малые архитектурные формы, уличная мебель и иные объекты декоративного и рекреационного назначения, в том числе произведения монументально-декоративного искусства (скульптуры, обелиски, стелы), памятные доски, фонтаны, бассейны, скамьи, беседки, эстрады, цветники;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объекты оборудования детских, спортивных и спортивно-игровых площадок;</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предметы праздничного оформления;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сооружения (малые архитектурные формы) и оборудование для уличной торговли, в том числе павильоны, киоски, лотки, ларьки, палатки, прилавки, специально приспособленные для уличной торговли автомототранспортные средства;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павильоны и навесы остановок общественного транспорта, малые пункты связи (включая телефонные будки), объекты для размещения информации и рекламы (включая тумбы, стенды, табло, уличные часовые установки и другие сооружения или устройства), общественные туалеты, урны и другие уличные мусоросборники;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места, оборудование и сооружения, предназначенные для санитарного содержания территории, в том числе оборудование и сооружения для сбора и вывоза мусора, отходов производства и потребления;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рассматриваемые в качестве объектов благоустройства территории производственных объектов и зон, зон инженерной инфраструктуры, зон специального назначения (включая свалки, полигоны для захоронения мусора, отходов производства и потребления, поля ассенизации и компостирования, скотомогильники), а также соответствующие санитарно-защитные зоны;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наружная часть производственных и инженерных сооружений;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иные объекты, в отношении которых действия владельцев объектов благоустройства регулируются установленными законодательством правилами и нормами благоустройства.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4. Порядок благоустройства и содержания территории</w:t>
      </w:r>
    </w:p>
    <w:p w:rsidR="0029480B" w:rsidRDefault="0029480B" w:rsidP="0029480B">
      <w:pPr>
        <w:widowControl w:val="0"/>
        <w:autoSpaceDE w:val="0"/>
        <w:autoSpaceDN w:val="0"/>
        <w:adjustRightInd w:val="0"/>
        <w:spacing w:after="0" w:line="240" w:lineRule="auto"/>
        <w:jc w:val="center"/>
        <w:rPr>
          <w:rFonts w:ascii="Calibri" w:hAnsi="Calibri" w:cs="Calibri"/>
        </w:rPr>
      </w:pPr>
      <w:r>
        <w:rPr>
          <w:rFonts w:ascii="Calibri" w:hAnsi="Calibri" w:cs="Calibri"/>
        </w:rPr>
        <w:t>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Благоустройство и содержание территории сельского поселения обеспечиваются органами местного самоуправления, силами и средствами предприятий, организаций, учреждений всех форм собственности, физическими лицами - владельцами и арендаторами строений, пользователями, собственниками и арендаторами земельных участков, а также предприятиями и гражданами, осуществляющими коммерческую и некоммерческую деятельность.</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должного уровня благоустройства и содержания территорий сельского поселения Главой поселковой администрации сельского поселения "</w:t>
      </w:r>
      <w:r w:rsidR="00F366E1">
        <w:rPr>
          <w:rFonts w:ascii="Calibri" w:hAnsi="Calibri" w:cs="Calibri"/>
        </w:rPr>
        <w:t>Поселок Ферзиково</w:t>
      </w:r>
      <w:r>
        <w:rPr>
          <w:rFonts w:ascii="Calibri" w:hAnsi="Calibri" w:cs="Calibri"/>
        </w:rPr>
        <w:t>" утверждаются:</w:t>
      </w:r>
    </w:p>
    <w:p w:rsidR="0029480B" w:rsidRDefault="005D7AD0"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титульный список улиц</w:t>
      </w:r>
      <w:r w:rsidR="0029480B">
        <w:rPr>
          <w:rFonts w:ascii="Calibri" w:hAnsi="Calibri" w:cs="Calibri"/>
        </w:rPr>
        <w:t xml:space="preserve"> и проездов</w:t>
      </w:r>
      <w:r>
        <w:rPr>
          <w:rFonts w:ascii="Calibri" w:hAnsi="Calibri" w:cs="Calibri"/>
        </w:rPr>
        <w:t>,</w:t>
      </w:r>
      <w:r w:rsidR="0029480B">
        <w:rPr>
          <w:rFonts w:ascii="Calibri" w:hAnsi="Calibri" w:cs="Calibri"/>
        </w:rPr>
        <w:t xml:space="preserve"> других территорий сельского поселения, подлежащих механизированной уборке, а также очередность их уборки в летний и зимний периоды года;</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список территорий сельского поселения, подлежащих уборке силами предприятий, организаций и учреждений всех форм собственности;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список участков для временного складирования уличного смета, листвы, снега.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Администрация муниципального образования сельского поселения "</w:t>
      </w:r>
      <w:r w:rsidR="00F366E1">
        <w:rPr>
          <w:rFonts w:ascii="Calibri" w:hAnsi="Calibri" w:cs="Calibri"/>
        </w:rPr>
        <w:t>Поселок Ферзиково</w:t>
      </w:r>
      <w:r>
        <w:rPr>
          <w:rFonts w:ascii="Calibri" w:hAnsi="Calibri" w:cs="Calibri"/>
        </w:rPr>
        <w:t>" (либо специально уполномоченный орган местного самоуправления) за счет средств бюджета муниципального образования обеспечивает: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содержание (уборку и ремонт) проезжей части улиц, остановок транспорта общего пользования, пешеходных территорий и иных территорий, за исключением территорий, уборку которых обязаны обеспечивать юридические и физические лица в соответствии с действующим законодательством и настоящими Правилами;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содержание объектов благоустройства, являющихся собственностью муниципального образования сельского поселения "</w:t>
      </w:r>
      <w:r w:rsidR="00F366E1">
        <w:rPr>
          <w:rFonts w:ascii="Calibri" w:hAnsi="Calibri" w:cs="Calibri"/>
        </w:rPr>
        <w:t>Поселок Ферзиково</w:t>
      </w:r>
      <w:r>
        <w:rPr>
          <w:rFonts w:ascii="Calibri" w:hAnsi="Calibri" w:cs="Calibri"/>
        </w:rPr>
        <w:t>", а также иных объектов благоустройства, находящихся на территории муниципального образования сельского поселения "</w:t>
      </w:r>
      <w:r w:rsidR="00F366E1">
        <w:rPr>
          <w:rFonts w:ascii="Calibri" w:hAnsi="Calibri" w:cs="Calibri"/>
        </w:rPr>
        <w:t>Поселок Ферзиково</w:t>
      </w:r>
      <w:r>
        <w:rPr>
          <w:rFonts w:ascii="Calibri" w:hAnsi="Calibri" w:cs="Calibri"/>
        </w:rPr>
        <w:t>", до определения их принадлежности и оформления права собственности;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ликвидацию несанкционированных (стихийных) свалок мусора;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организацию мероприятий по озеленению территорий муниципального образования;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проведение иных мероприятий по благоустройству и озеленению в соответствии с законодательством и настоящими Правилами.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Содержание и уборку земельного участка или иного объекта благоустройства, находящегося в долевой собственности, обязан осуществлять каждый участник долевой собственности соразмерно со своей долей в праве собственности на земельный участок (объект благоустройства).</w:t>
      </w:r>
    </w:p>
    <w:p w:rsidR="00050660" w:rsidRDefault="00050660"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Порядок закрепления территорий.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4.2.1. Закрепление территорий за юридическими </w:t>
      </w:r>
      <w:r w:rsidR="00135B60">
        <w:rPr>
          <w:rFonts w:ascii="Calibri" w:hAnsi="Calibri" w:cs="Calibri"/>
        </w:rPr>
        <w:t xml:space="preserve">и физическими </w:t>
      </w:r>
      <w:r>
        <w:rPr>
          <w:rFonts w:ascii="Calibri" w:hAnsi="Calibri" w:cs="Calibri"/>
        </w:rPr>
        <w:t>лицами для организации работ по уборке и благоустройству производится в целях улучшения санитарного состояния территории сельского поселения, повышения их заинтересованности в проведении мероприятий по благоустройству прилегающих территорий.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4.2.2. </w:t>
      </w:r>
      <w:proofErr w:type="gramStart"/>
      <w:r>
        <w:rPr>
          <w:rFonts w:ascii="Calibri" w:hAnsi="Calibri" w:cs="Calibri"/>
        </w:rPr>
        <w:t xml:space="preserve">Юридические лица или физические лица в целях закрепления территорий, прилегающих к находящимся в их собственности (пользовании, аренде) земельным участкам, обращаются в поселковую администрацию сельского поселения с заявлением о намерении заключить </w:t>
      </w:r>
      <w:hyperlink w:anchor="Par709" w:history="1">
        <w:r>
          <w:rPr>
            <w:rFonts w:ascii="Calibri" w:hAnsi="Calibri" w:cs="Calibri"/>
            <w:color w:val="0000FF"/>
          </w:rPr>
          <w:t>договор</w:t>
        </w:r>
      </w:hyperlink>
      <w:r>
        <w:rPr>
          <w:rFonts w:ascii="Calibri" w:hAnsi="Calibri" w:cs="Calibri"/>
        </w:rPr>
        <w:t xml:space="preserve"> (соглашение) о закреплении прилегающей территории.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заявления с заинтересованным лицом заключается договор (соглашение) о закреплении прилегающей территории. Порядок и условия договора (соглашения), размер и границы прилегающей территории регулируются соглашением сторон.</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4.2.3. </w:t>
      </w:r>
      <w:proofErr w:type="gramStart"/>
      <w:r>
        <w:rPr>
          <w:rFonts w:ascii="Calibri" w:hAnsi="Calibri" w:cs="Calibri"/>
        </w:rPr>
        <w:t>Юридические лица, заключившие договор (соглашение) о закреплении прилегающей территории, обязаны осуществлять содержание, благоустройство прилегающей территории, контроль за экологическим, санитарным состоянием в целях предотвращения административных правонарушений в части нарушений благоустройства и санитарно-эпидемиологической обстановки, самовольного занятия земли, при необходимости организовывать санитарную уборку прилегающей территории, осуществлять ремонт фасадов зданий (строений), находящихся у них на соответствующем праве, содержать их в надлежащем состоянии согласно условиям</w:t>
      </w:r>
      <w:proofErr w:type="gramEnd"/>
      <w:r>
        <w:rPr>
          <w:rFonts w:ascii="Calibri" w:hAnsi="Calibri" w:cs="Calibri"/>
        </w:rPr>
        <w:t>, предусмотренным договором (соглашением).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4.2.4. Закрепление прилегающей территории является бесплатным. Закрепление территории не влечет перехода каких-либо прав на указанную территорию к заявителю от органов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Границы закрепленных земельных участков наносятся уполномоченным представителем поселковой администрации сельского поселения на планшет. Копии хранятся в администрации и в организациях, за которыми закреплены данные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bookmarkStart w:id="1" w:name="Par160"/>
      <w:bookmarkEnd w:id="1"/>
      <w:r>
        <w:rPr>
          <w:rFonts w:ascii="Calibri" w:hAnsi="Calibri" w:cs="Calibri"/>
        </w:rPr>
        <w:t>4.2.5. Границы прилегающей территории, подлежащей уборке и содержанию юридическими и физическими лицами (независимо от того, заключили они соответствующий договор/соглашение с администрацией муниципального образования), определяются исходя из следующего:</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все владельцы объектов благоустройства обязаны осуществлять уборку и содержание в надлежащем состоянии прилегающих к принадлежащим им объектам благоустройства территорий на расстоянии в пределах 10 метров по периметру от границ земельных участков, принадлежащих им на соответствующем праве, за исключением следующих случаев:</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юридические и физические лица, производящие строительство, реконструкцию и (или) ремонт зданий, строений, сооружений, обязаны осуществлять уборку и содержание в надлежащем состоянии прилегающих территорий на расстоянии в пределах 20 м по периметру от границ используемых земельных участков;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гаражно-строительные кооперативы, садоводческие, дачные, огороднические товарищества, владельцы автостоянок, автозаправочных комплексов и иных объектов дорожного сервиса обязаны осуществлять уборку и содержание в надлежащем состоянии прилегающих территорий в пределах 20 метров по периметру от границ принадлежащих им земельных участков;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лица, осуществляющие управление многоквартирными жилыми домами, обязаны осуществлять уборку и содержание в надлежащем состоянии прилегающих территорий на </w:t>
      </w:r>
      <w:r>
        <w:rPr>
          <w:rFonts w:ascii="Calibri" w:hAnsi="Calibri" w:cs="Calibri"/>
        </w:rPr>
        <w:lastRenderedPageBreak/>
        <w:t>расстоянии в пределах 20 метров от внешних стен многоквартирных жилых домов;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владельцы стационарных средств размещения информации и рекламы (афишных тумб, информационных стендов, рекламных щитов и др.) обязаны осуществлять уборку и содержание в надлежащем состоянии прилегающих территорий в радиусе в пределах 5 метров;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владельцы контейнерных площадок (площадок для установки бункеров-накопителей) обязаны осуществлять уборку и содержание в надлежащем состоянии прилегающих территорий на расстоянии в пределах </w:t>
      </w:r>
      <w:r w:rsidR="00317E90">
        <w:rPr>
          <w:rFonts w:ascii="Calibri" w:hAnsi="Calibri" w:cs="Calibri"/>
        </w:rPr>
        <w:t>10</w:t>
      </w:r>
      <w:r>
        <w:rPr>
          <w:rFonts w:ascii="Calibri" w:hAnsi="Calibri" w:cs="Calibri"/>
        </w:rPr>
        <w:t xml:space="preserve"> метров по периметру от границ контейнерных площадок (площадок для установки бункеров-накопителей).</w:t>
      </w:r>
    </w:p>
    <w:p w:rsidR="0029480B" w:rsidRDefault="00F366E1"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w:t>
      </w:r>
      <w:r w:rsidR="0029480B">
        <w:rPr>
          <w:rFonts w:ascii="Calibri" w:hAnsi="Calibri" w:cs="Calibri"/>
        </w:rPr>
        <w:t xml:space="preserve"> если земельный участок, на котором расположен объект благоустройства, не оформлен надлежащим образом, установленные настоящим пунктом границы прилегающей территории исчисляются непосредственно от объекта благоустройства;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границы прилегающей территории ограничиваются кромкой проезжей части дороги (бордюрным камнем, обочиной).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происходит перекрытие убираемых территорий (земли общего пользования), которые должны убирать юридические и физические лица, убираемая территория делится в равных долях.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Содержание объектов благоустройства на прилегающих и придомовых территориях и элементов внешнего благоустройства, на них расположенных, осуществляется лицами, ответственными за содержание соответствующей территории (элементов внешнего благоустройства), в объеме, предусмотренном настоящими Правилами, самостоятельно или посредством привлечения специализированных служб и предприятий на договорной основе за счет собственных средств.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Проезжая часть дорог и улиц, покрытие тротуаров, пешеходных дорожек, посадочных площадок, остановочных пунктов, также поверхность разделительных полос, обочин и откосов земляного полотна содержатся соответствующими обслуживающими организациями в чистоте, без посторонних предметов, не имеющих отношения к их обустройству.</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w:t>
      </w:r>
      <w:proofErr w:type="gramStart"/>
      <w:r>
        <w:rPr>
          <w:rFonts w:ascii="Calibri" w:hAnsi="Calibri" w:cs="Calibri"/>
        </w:rPr>
        <w:t>На улицах, зонах отдыха и в других местах общего пользования, у подъездов жилых домов, на остановках пассажирского транспорта, у входов в торговые объекты, объекты общественного питания и сферы обслуживания, у входов в здания, строения, сооружения, в которых осуществляется производственная и (или) иная деятельность, связанная с образованием отходов, должны быть установлены металлические урны.</w:t>
      </w:r>
      <w:proofErr w:type="gramEnd"/>
    </w:p>
    <w:p w:rsidR="0029480B" w:rsidRDefault="0029480B" w:rsidP="0006555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Установку урн в местах общего пользования обязаны обеспечить уполномоченные органы местного самоуправления за счет средств бюджета или привлечения иных средств.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 осуществляющие производственную деятельность, деятельность в сфере торговли, в сфере общественного питания и в сфере обслуживания, а также иную деятельность, связанную с образованием отходов, обязаны за свой счет устанавливать урны у входов в здания, строения, сооружения, используемые для осуществления указанных видов деятельности.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Урны устанавливаются в следующем порядке: на расстоянии не более 40 м друг от друга - на оживленных улицах, и в других местах массового пребывания граждан; на расстоянии до 100 м</w:t>
      </w:r>
      <w:r w:rsidR="005837BA">
        <w:rPr>
          <w:rFonts w:ascii="Calibri" w:hAnsi="Calibri" w:cs="Calibri"/>
        </w:rPr>
        <w:t xml:space="preserve"> - на прочих улицах, во дворах </w:t>
      </w:r>
      <w:r>
        <w:rPr>
          <w:rFonts w:ascii="Calibri" w:hAnsi="Calibri" w:cs="Calibri"/>
        </w:rPr>
        <w:t>и на других территориях; в количестве не менее двух - на остановках пассажирского транспорта и у входов в торговые объекты (объекты общественного питания).</w:t>
      </w:r>
      <w:proofErr w:type="gramEnd"/>
    </w:p>
    <w:p w:rsidR="0029480B" w:rsidRDefault="0029480B" w:rsidP="0006555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Очистка урн производится систематически по мере их заполнения мусором, но не реже </w:t>
      </w:r>
      <w:r w:rsidR="005837BA">
        <w:rPr>
          <w:rFonts w:ascii="Calibri" w:hAnsi="Calibri" w:cs="Calibri"/>
        </w:rPr>
        <w:t>одного</w:t>
      </w:r>
      <w:r>
        <w:rPr>
          <w:rFonts w:ascii="Calibri" w:hAnsi="Calibri" w:cs="Calibri"/>
        </w:rPr>
        <w:t xml:space="preserve"> раз</w:t>
      </w:r>
      <w:r w:rsidR="005837BA">
        <w:rPr>
          <w:rFonts w:ascii="Calibri" w:hAnsi="Calibri" w:cs="Calibri"/>
        </w:rPr>
        <w:t>а</w:t>
      </w:r>
      <w:r>
        <w:rPr>
          <w:rFonts w:ascii="Calibri" w:hAnsi="Calibri" w:cs="Calibri"/>
        </w:rPr>
        <w:t xml:space="preserve"> в сутки. Обязанность по содержанию урн в чистоте возлагается на лиц, ответственных за осуществление уборки и содержания соответствующей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Окраска урн должна производиться по мере необходимости, но не реже одного раза в год.</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Уборка улиц, остановочных площадок общественного транспорта, тротуаров, площадей дворов, строительных площадок производится юридическими и физическими лицами, у которых они находятся на соответствующем праве.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Лица, ответственные за содержание зданий, строений, сооружений, обязаны обеспечивать наличие на фасадах зданий, строений, сооружений указателе</w:t>
      </w:r>
      <w:r w:rsidR="005837BA">
        <w:rPr>
          <w:rFonts w:ascii="Calibri" w:hAnsi="Calibri" w:cs="Calibri"/>
        </w:rPr>
        <w:t xml:space="preserve">й наименования улиц (переулков и </w:t>
      </w:r>
      <w:r>
        <w:rPr>
          <w:rFonts w:ascii="Calibri" w:hAnsi="Calibri" w:cs="Calibri"/>
        </w:rPr>
        <w:t xml:space="preserve"> пр.), номерных знаков домов (зданий, строений, сооружений), а также обеспечивать содержание в надлежащем состоянии указанных трафаретных надписей.</w:t>
      </w:r>
    </w:p>
    <w:p w:rsidR="0029480B" w:rsidRDefault="00AD120A"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Собственники жилых домов, л</w:t>
      </w:r>
      <w:r w:rsidR="0029480B">
        <w:rPr>
          <w:rFonts w:ascii="Calibri" w:hAnsi="Calibri" w:cs="Calibri"/>
        </w:rPr>
        <w:t>ица, осуществляющие управление многоквартирными жилыми домами, обязаны обеспечивать наличие на фасадах многоквартирных жилых домов указателей наименования улиц (переулков, площадей и пр.), номерных знаков домов</w:t>
      </w:r>
      <w:r w:rsidR="000071A6">
        <w:rPr>
          <w:rFonts w:ascii="Calibri" w:hAnsi="Calibri" w:cs="Calibri"/>
        </w:rPr>
        <w:t>.</w:t>
      </w:r>
      <w:r w:rsidR="00065559">
        <w:rPr>
          <w:rFonts w:ascii="Calibri" w:hAnsi="Calibri" w:cs="Calibri"/>
        </w:rPr>
        <w:t xml:space="preserve"> </w:t>
      </w:r>
      <w:r w:rsidR="0029480B">
        <w:rPr>
          <w:rFonts w:ascii="Calibri" w:hAnsi="Calibri" w:cs="Calibri"/>
        </w:rPr>
        <w:t xml:space="preserve"> </w:t>
      </w:r>
      <w:r w:rsidR="00065559">
        <w:rPr>
          <w:rFonts w:ascii="Calibri" w:hAnsi="Calibri" w:cs="Calibri"/>
        </w:rPr>
        <w:t xml:space="preserve"> </w:t>
      </w:r>
      <w:r w:rsidR="0029480B">
        <w:rPr>
          <w:rFonts w:ascii="Calibri" w:hAnsi="Calibri" w:cs="Calibri"/>
        </w:rPr>
        <w:t xml:space="preserve"> </w:t>
      </w:r>
      <w:r w:rsidR="00065559">
        <w:rPr>
          <w:rFonts w:ascii="Calibri" w:hAnsi="Calibri" w:cs="Calibri"/>
        </w:rPr>
        <w:t xml:space="preserve"> </w:t>
      </w:r>
      <w:r w:rsidR="0029480B">
        <w:rPr>
          <w:rFonts w:ascii="Calibri" w:hAnsi="Calibri" w:cs="Calibri"/>
        </w:rPr>
        <w:t xml:space="preserve"> </w:t>
      </w:r>
      <w:r w:rsidR="00065559">
        <w:rPr>
          <w:rFonts w:ascii="Calibri" w:hAnsi="Calibri" w:cs="Calibri"/>
        </w:rPr>
        <w:t xml:space="preserve"> </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Содержание вышеперечисленных трафаретных надписей в ненадлежащем состоянии (наличие повреждений (дефектов), отсутствие покраски, наличие ржавчины, наличие на информационном поле грязи, посторонних несанкционированных надписей, рисунков и т.д.) не допускается.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Организации, на балансе которых находятся инженерные сети и сооружения, линейные сооружения и коммуникации, а также гидротехнические сооружения,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надлежащее состояние и содержание инженерных сетей и сооружений, линейных сооружений и коммуникаций, гидротехнических сооружений;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принимать необходимые меры для недопущения наличия открытых и (или) разрушенных труб, тепловых камер, колодцев, люков, траншей подземных инженерных сетей;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принимать необходимые меры для недопущения отсутствия наружной изоляции или наличия оголенных участков трубопроводов наземных линий теплосети, газо-, топливо-, водопроводов и иных наземных частей линейных сооружений и коммуникаций.</w:t>
      </w:r>
    </w:p>
    <w:p w:rsidR="0029480B" w:rsidRDefault="003D6E08" w:rsidP="0029480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           -не допускать</w:t>
      </w:r>
      <w:r w:rsidR="00AD120A">
        <w:rPr>
          <w:rFonts w:ascii="Calibri" w:hAnsi="Calibri" w:cs="Calibri"/>
        </w:rPr>
        <w:t xml:space="preserve"> подтопление дорог, улиц, внутриквартальных, внутри</w:t>
      </w:r>
      <w:r w:rsidR="00422B0F">
        <w:rPr>
          <w:rFonts w:ascii="Calibri" w:hAnsi="Calibri" w:cs="Calibri"/>
        </w:rPr>
        <w:t xml:space="preserve"> </w:t>
      </w:r>
      <w:r w:rsidR="00AD120A">
        <w:rPr>
          <w:rFonts w:ascii="Calibri" w:hAnsi="Calibri" w:cs="Calibri"/>
        </w:rPr>
        <w:t>дворовых и иных территорий, исключающее движение пешеходов и транспорта.</w:t>
      </w: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5. Производство уборки в зимний и летний периоды</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Уборка и содержание объектов благоустройства.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 </w:t>
      </w:r>
      <w:proofErr w:type="gramStart"/>
      <w:r>
        <w:rPr>
          <w:rFonts w:ascii="Calibri" w:hAnsi="Calibri" w:cs="Calibri"/>
        </w:rPr>
        <w:t xml:space="preserve">Механизированная </w:t>
      </w:r>
      <w:r w:rsidR="005D31F7">
        <w:rPr>
          <w:rFonts w:ascii="Calibri" w:hAnsi="Calibri" w:cs="Calibri"/>
        </w:rPr>
        <w:t>уборка</w:t>
      </w:r>
      <w:r>
        <w:rPr>
          <w:rFonts w:ascii="Calibri" w:hAnsi="Calibri" w:cs="Calibri"/>
        </w:rPr>
        <w:t xml:space="preserve"> проезжей части улиц  с усовершенствованным покрытием производится в плановом порядке в соответствии с утвержденной специально уполномоченным органом администрации сельского поселения генеральной схемой планово-регулярной и заявочной системы очистки.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5.1.2. Уборка территорий производится ежедневно.</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Производство уборочных работ в зимний период.</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5.2.1. Уборка снега и наледи с проезжей части дорог, дворовых проездов, тротуаров, остановочных площадок общественного транспорта должна производиться ежедневно с момента установления снежного покрова (образования наледи).</w:t>
      </w:r>
    </w:p>
    <w:p w:rsidR="0029480B" w:rsidRDefault="0029480B" w:rsidP="000071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время снегопадов уборка снега и наледи с проезжей части дорог, дворовых проездов, тротуаров, остановочных площадок общественного транспорта должна производиться по мере необходимости.</w:t>
      </w:r>
    </w:p>
    <w:p w:rsidR="00515099" w:rsidRDefault="00515099" w:rsidP="000071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Проезжая часть дорог, дворовые проезды, тротуары, остановочные площадки общественного транспорта должны быть очищены от снега.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Снег и лед необходимо сгребать к краю проезжей части дороги или на обочину и регулярно вывозить в отведенные для этих целей места.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5.2.2. При производстве зимних уборочных работ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перемещение снега и льда на проезжую часть улиц;</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укладка снега и льда на трассы тепловых сетей, смотровые </w:t>
      </w:r>
      <w:r w:rsidR="005D31F7">
        <w:rPr>
          <w:rFonts w:ascii="Calibri" w:hAnsi="Calibri" w:cs="Calibri"/>
        </w:rPr>
        <w:t>к</w:t>
      </w:r>
      <w:r>
        <w:rPr>
          <w:rFonts w:ascii="Calibri" w:hAnsi="Calibri" w:cs="Calibri"/>
        </w:rPr>
        <w:t>олодцы, на ледовом покрове и в водоохраной зоне рек</w:t>
      </w:r>
      <w:proofErr w:type="gramStart"/>
      <w:r>
        <w:rPr>
          <w:rFonts w:ascii="Calibri" w:hAnsi="Calibri" w:cs="Calibri"/>
        </w:rPr>
        <w:t xml:space="preserve"> ;</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вывоз снега во дворы;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складирование снега на от</w:t>
      </w:r>
      <w:r w:rsidR="00422B0F">
        <w:rPr>
          <w:rFonts w:ascii="Calibri" w:hAnsi="Calibri" w:cs="Calibri"/>
        </w:rPr>
        <w:t xml:space="preserve"> </w:t>
      </w:r>
      <w:r>
        <w:rPr>
          <w:rFonts w:ascii="Calibri" w:hAnsi="Calibri" w:cs="Calibri"/>
        </w:rPr>
        <w:t>мостках зданий.</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5.2.3. </w:t>
      </w:r>
      <w:proofErr w:type="gramStart"/>
      <w:r>
        <w:rPr>
          <w:rFonts w:ascii="Calibri" w:hAnsi="Calibri" w:cs="Calibri"/>
        </w:rPr>
        <w:t xml:space="preserve">Очистка крыш от снега и </w:t>
      </w:r>
      <w:r w:rsidR="005D31F7">
        <w:rPr>
          <w:rFonts w:ascii="Calibri" w:hAnsi="Calibri" w:cs="Calibri"/>
        </w:rPr>
        <w:t>снежно-ледяных образований</w:t>
      </w:r>
      <w:r>
        <w:rPr>
          <w:rFonts w:ascii="Calibri" w:hAnsi="Calibri" w:cs="Calibri"/>
        </w:rPr>
        <w:t xml:space="preserve"> на карнизах крыш и водосточных трубах производятся систематически силами и средствами владельцев зданий и сооружений или обслуживающих их организаций с немедленным вывозом снега и льда и обязательным соблюдением мер предосторожности во избежание несчастных случаев с пешеходами и повреждений воздушных сетей, светильников и зеленых насаждений.</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5.2.4. При возникновении гололедных явлений  юридические и физические лица осуществляют на соответствующей территории </w:t>
      </w:r>
      <w:proofErr w:type="spellStart"/>
      <w:r>
        <w:rPr>
          <w:rFonts w:ascii="Calibri" w:hAnsi="Calibri" w:cs="Calibri"/>
        </w:rPr>
        <w:t>противогололедные</w:t>
      </w:r>
      <w:proofErr w:type="spellEnd"/>
      <w:r>
        <w:rPr>
          <w:rFonts w:ascii="Calibri" w:hAnsi="Calibri" w:cs="Calibri"/>
        </w:rPr>
        <w:t xml:space="preserve"> мероприятия, обеспечивающие безопасность движения транспортных средств и пешеходов в зоне своей ответственности.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5.2.5. Уборку прилегающей территории к магазинам, торговым павильонам, киоскам</w:t>
      </w:r>
      <w:r w:rsidR="00DC3E5A">
        <w:rPr>
          <w:rFonts w:ascii="Calibri" w:hAnsi="Calibri" w:cs="Calibri"/>
        </w:rPr>
        <w:t xml:space="preserve">, зданиям организаций торговли </w:t>
      </w:r>
      <w:r>
        <w:rPr>
          <w:rFonts w:ascii="Calibri" w:hAnsi="Calibri" w:cs="Calibri"/>
        </w:rPr>
        <w:t xml:space="preserve">и сферы обслуживания производят их владельцы в соответствии с </w:t>
      </w:r>
      <w:hyperlink w:anchor="Par160" w:history="1">
        <w:r>
          <w:rPr>
            <w:rFonts w:ascii="Calibri" w:hAnsi="Calibri" w:cs="Calibri"/>
            <w:color w:val="0000FF"/>
          </w:rPr>
          <w:t>п. 4.2.5</w:t>
        </w:r>
      </w:hyperlink>
      <w:r>
        <w:rPr>
          <w:rFonts w:ascii="Calibri" w:hAnsi="Calibri" w:cs="Calibri"/>
        </w:rPr>
        <w:t xml:space="preserve"> настоящих Правил.</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Производство уборочных работ в летний период.</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5.3.1. Первая уборка улиц, тротуаров и прилегающих территорий должна заканчиваться в </w:t>
      </w:r>
      <w:r>
        <w:rPr>
          <w:rFonts w:ascii="Calibri" w:hAnsi="Calibri" w:cs="Calibri"/>
        </w:rPr>
        <w:lastRenderedPageBreak/>
        <w:t>летний период до 7 часов, а вторая уборка начинается с 15 часов.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5.3.2. В лет</w:t>
      </w:r>
      <w:r w:rsidR="00A135AD">
        <w:rPr>
          <w:rFonts w:ascii="Calibri" w:hAnsi="Calibri" w:cs="Calibri"/>
        </w:rPr>
        <w:t xml:space="preserve">ний период производится уборка, </w:t>
      </w:r>
      <w:r>
        <w:rPr>
          <w:rFonts w:ascii="Calibri" w:hAnsi="Calibri" w:cs="Calibri"/>
        </w:rPr>
        <w:t>полив улиц и других территорий 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уборке дорожных покрытий загрязнения, скапливающиеся в при</w:t>
      </w:r>
      <w:r w:rsidR="006C7259">
        <w:rPr>
          <w:rFonts w:ascii="Calibri" w:hAnsi="Calibri" w:cs="Calibri"/>
        </w:rPr>
        <w:t xml:space="preserve"> </w:t>
      </w:r>
      <w:r>
        <w:rPr>
          <w:rFonts w:ascii="Calibri" w:hAnsi="Calibri" w:cs="Calibri"/>
        </w:rPr>
        <w:t>лотковой части дорог, не должны выбрасываться потоками воды на полосы зеленых насаждений и тротуары.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снижения запыленности воздуха проезжая часть улиц, на которых отсутствует ливневая канализация, убирается специальными уборочными машинами.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сорить на улицах,  на пляжах и других общественных местах;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выливать ЖБО на территории дворов и на улицах, использовать для этого колодцы канализации, а также пользоваться поглощающими ямами и закапывать нечистоты в землю;</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осуществлять сброс (накопление, размещение) отходов производства и потребления в водные объекты, на водосбор</w:t>
      </w:r>
      <w:r w:rsidR="00B62961">
        <w:rPr>
          <w:rFonts w:ascii="Calibri" w:hAnsi="Calibri" w:cs="Calibri"/>
        </w:rPr>
        <w:t xml:space="preserve">ные площади, и недра, на почву </w:t>
      </w:r>
      <w:r>
        <w:rPr>
          <w:rFonts w:ascii="Calibri" w:hAnsi="Calibri" w:cs="Calibri"/>
        </w:rPr>
        <w:t>и в иных не отведенных для этих целей местах;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осуществлять сброс в водные объекты не очищенных и не обезвреженных в соответствии с установленными нормативами сточных вод;</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производстве строительных и ремонтных работ откачивать воду на</w:t>
      </w:r>
      <w:r w:rsidR="004D37FE">
        <w:rPr>
          <w:rFonts w:ascii="Calibri" w:hAnsi="Calibri" w:cs="Calibri"/>
        </w:rPr>
        <w:t xml:space="preserve"> </w:t>
      </w:r>
      <w:r>
        <w:rPr>
          <w:rFonts w:ascii="Calibri" w:hAnsi="Calibri" w:cs="Calibri"/>
        </w:rPr>
        <w:t xml:space="preserve"> проезжую часть улиц и тротуары;</w:t>
      </w:r>
    </w:p>
    <w:p w:rsidR="0029480B" w:rsidRDefault="0029480B" w:rsidP="00013CD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разводить костры, сжигать отходы производства и потребления, мусор, листья, обрезки деревьев на улицах, во дворах, на придомовых территориях, в урнах, контейнерах, бункерах-накопителях и в иных не отведенных для этих целей местах;</w:t>
      </w:r>
    </w:p>
    <w:p w:rsidR="00515099" w:rsidRDefault="00515099"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-стоянка (парковка) механических транспортных средств на детских и спортивных площадках, размещение на дворовых территориях транспортных средств, препятствующих </w:t>
      </w:r>
      <w:r w:rsidR="003D6E08">
        <w:rPr>
          <w:rFonts w:ascii="Calibri" w:hAnsi="Calibri" w:cs="Calibri"/>
        </w:rPr>
        <w:t>механизированной уборке и вывозу</w:t>
      </w:r>
      <w:r>
        <w:rPr>
          <w:rFonts w:ascii="Calibri" w:hAnsi="Calibri" w:cs="Calibri"/>
        </w:rPr>
        <w:t xml:space="preserve"> мусора, подъезду транспортных средств оперативных служб (скорой медицинской помощи, полиции, пожарной службы, аварийно-спасательной службы), а также хранение раз</w:t>
      </w:r>
      <w:r w:rsidR="002B5170">
        <w:rPr>
          <w:rFonts w:ascii="Calibri" w:hAnsi="Calibri" w:cs="Calibri"/>
        </w:rPr>
        <w:t>у</w:t>
      </w:r>
      <w:r>
        <w:rPr>
          <w:rFonts w:ascii="Calibri" w:hAnsi="Calibri" w:cs="Calibri"/>
        </w:rPr>
        <w:t>комплектованных или не подлежащих эксплуатации</w:t>
      </w:r>
      <w:r w:rsidR="002B5170">
        <w:rPr>
          <w:rFonts w:ascii="Calibri" w:hAnsi="Calibri" w:cs="Calibri"/>
        </w:rPr>
        <w:t xml:space="preserve"> транспортных средств</w:t>
      </w:r>
      <w:proofErr w:type="gramStart"/>
      <w:r w:rsidR="002B5170">
        <w:rPr>
          <w:rFonts w:ascii="Calibri" w:hAnsi="Calibri" w:cs="Calibri"/>
        </w:rPr>
        <w:t xml:space="preserve"> </w:t>
      </w:r>
      <w:r w:rsidR="00B2459D">
        <w:rPr>
          <w:rFonts w:ascii="Calibri" w:hAnsi="Calibri" w:cs="Calibri"/>
        </w:rPr>
        <w:t>;</w:t>
      </w:r>
      <w:proofErr w:type="gramEnd"/>
    </w:p>
    <w:p w:rsidR="00AF340F" w:rsidRDefault="00AF340F"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-выпуск с территории строительных объектов и площадок, карьеров и полигонов твердых бытовых отходов, предприятий по производству строительных материалов транспорта с неочищенными от грязи колесами, вынос грунта и грязи авто</w:t>
      </w:r>
      <w:r w:rsidR="008301D2">
        <w:rPr>
          <w:rFonts w:ascii="Calibri" w:hAnsi="Calibri" w:cs="Calibri"/>
        </w:rPr>
        <w:t>транспортом, выезжающим с указанных объектов, на территорию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мыть посуду, автомашины, коляски, стирать белье у водозаборных колонок, в местах общественного пользования;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содержать в открытом и (или) разрушенном состоянии трубы, </w:t>
      </w:r>
      <w:r w:rsidR="005B0A98">
        <w:rPr>
          <w:rFonts w:ascii="Calibri" w:hAnsi="Calibri" w:cs="Calibri"/>
        </w:rPr>
        <w:t xml:space="preserve">тепловые камеры, колодцы, люки </w:t>
      </w:r>
      <w:r>
        <w:rPr>
          <w:rFonts w:ascii="Calibri" w:hAnsi="Calibri" w:cs="Calibri"/>
        </w:rPr>
        <w:t>и другие инженерные коммуникации;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производить вырубку деревьев, кустарников, сносить ограждения, подпорные стенки без специального разрешения;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содержать в неисправном и антисанитарном состоянии фасады зданий, строений, сооружений, инженерные сооружения и коммуникации, торговые палатки, павильоны, киоски, ограждения, заборы, малые архитектурные формы, подпорные стенки, отмостки, опоры, дорожные знаки, светофоры, рекламные конструкции, вывески, указатели, контейнерные площадки, контейнеры, бункеры, лестницы, навесы, остановочные павильоны, мемориальные комплексы, скульптуры и иные объекты благоустройства;</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складировать и хранить за пределами </w:t>
      </w:r>
      <w:r w:rsidR="00C13AC0">
        <w:rPr>
          <w:rFonts w:ascii="Calibri" w:hAnsi="Calibri" w:cs="Calibri"/>
        </w:rPr>
        <w:t xml:space="preserve">торговых точек и </w:t>
      </w:r>
      <w:r>
        <w:rPr>
          <w:rFonts w:ascii="Calibri" w:hAnsi="Calibri" w:cs="Calibri"/>
        </w:rPr>
        <w:t xml:space="preserve">домовладений на улицах и проездах мусор, строительные материалы, песок, дрова, опилки, металлолом, навоз, </w:t>
      </w:r>
      <w:r w:rsidR="00C13AC0">
        <w:rPr>
          <w:rFonts w:ascii="Calibri" w:hAnsi="Calibri" w:cs="Calibri"/>
        </w:rPr>
        <w:t xml:space="preserve">продукцию и товары, </w:t>
      </w:r>
      <w:r>
        <w:rPr>
          <w:rFonts w:ascii="Calibri" w:hAnsi="Calibri" w:cs="Calibri"/>
        </w:rPr>
        <w:t>автотракторную и иную технику и прочие предметы и материалы;</w:t>
      </w:r>
    </w:p>
    <w:p w:rsidR="002B5170" w:rsidRDefault="002B5170"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-вывоз</w:t>
      </w:r>
      <w:r w:rsidR="003D6E08">
        <w:rPr>
          <w:rFonts w:ascii="Calibri" w:hAnsi="Calibri" w:cs="Calibri"/>
        </w:rPr>
        <w:t>ить</w:t>
      </w:r>
      <w:r>
        <w:rPr>
          <w:rFonts w:ascii="Calibri" w:hAnsi="Calibri" w:cs="Calibri"/>
        </w:rPr>
        <w:t xml:space="preserve"> и складировать </w:t>
      </w:r>
      <w:r w:rsidR="003D6E08">
        <w:rPr>
          <w:rFonts w:ascii="Calibri" w:hAnsi="Calibri" w:cs="Calibri"/>
        </w:rPr>
        <w:t xml:space="preserve"> </w:t>
      </w:r>
      <w:r>
        <w:rPr>
          <w:rFonts w:ascii="Calibri" w:hAnsi="Calibri" w:cs="Calibri"/>
        </w:rPr>
        <w:t>твердые и жидкие бытовые отходы, строительный мусор в места, не отведенные для их захоронения и утилизации, осуществлять сброс мусора вне отведенных и не оборудованных для этих целей мест на территории поселения, в том числе из транспортных средств во время их остановки, стоянки или движения, а также сжигать мусор, отходы производства и потребления вне отведенных для этих целей</w:t>
      </w:r>
      <w:proofErr w:type="gramEnd"/>
      <w:r>
        <w:rPr>
          <w:rFonts w:ascii="Calibri" w:hAnsi="Calibri" w:cs="Calibri"/>
        </w:rPr>
        <w:t xml:space="preserve"> мест;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размещать вывозимый из домовладений грунт, строительный и прочий мусор в местах, для этого не предназначенных;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размещать и хранить на придомовых участках взрывоопасные, легковоспламеняющиеся, отравляющие и радиоактивные вещества;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осуществлять установку рекламных конструкций и (или) размещение наружной рекламы без необходимых разрешений (согласований) уполномоченного органа местного самоуправления;</w:t>
      </w:r>
    </w:p>
    <w:p w:rsidR="00892AAC" w:rsidRDefault="00892AAC"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размещать объявления, листовки, иные информационные и рекламные материалы в не отведенных для этих целей местах, а также наносить на покрытие дорог (улично-дорожные сети), тротуаров, пешеходных зон, велосипедных и пешеходных дорожек надписи и изображения, выполненные стойкими материалами (за исключением надписей и изображений, относящихс</w:t>
      </w:r>
      <w:r w:rsidR="003D6E08">
        <w:rPr>
          <w:rFonts w:ascii="Calibri" w:hAnsi="Calibri" w:cs="Calibri"/>
        </w:rPr>
        <w:t xml:space="preserve">я к порядку эксплуатации дорог </w:t>
      </w:r>
      <w:r>
        <w:rPr>
          <w:rFonts w:ascii="Calibri" w:hAnsi="Calibri" w:cs="Calibri"/>
        </w:rPr>
        <w:t>(улично-дорожной сети), тротуаров,</w:t>
      </w:r>
      <w:r w:rsidR="003D6E08">
        <w:rPr>
          <w:rFonts w:ascii="Calibri" w:hAnsi="Calibri" w:cs="Calibri"/>
        </w:rPr>
        <w:t xml:space="preserve"> пешеходных зон,</w:t>
      </w:r>
      <w:r>
        <w:rPr>
          <w:rFonts w:ascii="Calibri" w:hAnsi="Calibri" w:cs="Calibri"/>
        </w:rPr>
        <w:t xml:space="preserve"> велосипедных и (улично-дорожной сети), тротуаров, пешеходных зон, велосипедных и</w:t>
      </w:r>
      <w:proofErr w:type="gramEnd"/>
      <w:r>
        <w:rPr>
          <w:rFonts w:ascii="Calibri" w:hAnsi="Calibri" w:cs="Calibri"/>
        </w:rPr>
        <w:t xml:space="preserve"> пешеходных дорожек, которые нанесены в рамках исполнения государственного или муниципального контракта);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устанавливать контейнеры и бункеры-накопители для сбора отходов производства и потребления на проезжей части и обочинах дорог, дворовых проездах, тротуарах, пешеходных дорожках,  участках с зелеными насаждениями;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осуществлять сброс (накопление, размещение) отходов производства и потребления в контейнеры (бункеры-накопители), принадлежащие иным юридическим или физическим лицам, при отсутствии договора об аренде (использовании) данных контейнеров (бункеров-накопителей)</w:t>
      </w:r>
      <w:r w:rsidR="00317E90">
        <w:rPr>
          <w:rFonts w:ascii="Calibri" w:hAnsi="Calibri" w:cs="Calibri"/>
        </w:rPr>
        <w:t>;</w:t>
      </w:r>
    </w:p>
    <w:p w:rsidR="00892AAC" w:rsidRDefault="00892AAC"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-выпуска</w:t>
      </w:r>
      <w:r w:rsidR="00AF340F">
        <w:rPr>
          <w:rFonts w:ascii="Calibri" w:hAnsi="Calibri" w:cs="Calibri"/>
        </w:rPr>
        <w:t>т</w:t>
      </w:r>
      <w:r>
        <w:rPr>
          <w:rFonts w:ascii="Calibri" w:hAnsi="Calibri" w:cs="Calibri"/>
        </w:rPr>
        <w:t>ь домашнюю птицу и пасти скот в скверах, парках, на пляжах и иных местах общего пользования, осуществля</w:t>
      </w:r>
      <w:r w:rsidR="00AF340F">
        <w:rPr>
          <w:rFonts w:ascii="Calibri" w:hAnsi="Calibri" w:cs="Calibri"/>
        </w:rPr>
        <w:t>ть выгул домашних животных на улицах, во дворах, в парках, скверах и других общественных местах без немедленного устранения лицами, осуществляющими надзор за домашним животным, естественных выделений (экскрементов) животных;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Содержание и уборка объектов с обособленной территорией.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5.5.1. Основная уборка мест неорганизованного купания осуществляется уполномоченной организацией в купальный сезон в вечернее время после 20 часов. Технический персонал производит уборку берега, зеленой зоны. Собранные отходы вывозятся до 8 часов утра.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5.5.2. </w:t>
      </w:r>
      <w:r w:rsidR="004D43F1">
        <w:rPr>
          <w:rFonts w:ascii="Calibri" w:hAnsi="Calibri" w:cs="Calibri"/>
        </w:rPr>
        <w:t>С</w:t>
      </w:r>
      <w:r>
        <w:rPr>
          <w:rFonts w:ascii="Calibri" w:hAnsi="Calibri" w:cs="Calibri"/>
        </w:rPr>
        <w:t>адоводческие (огороднические, дачные) товарищества (кооперативы, партнерства), владельцы  мастерских по обслуживанию и ремонту автомобильного транспорта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оборудовать в соответствии с требованиями настоящих Правил и иных нормативных правовых актов контейнерные площадки (площадки для установки бункеров-накопителей) в пределах отведенной для этих целей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наличие на принадлежащих им контейнерных площадках (площадках для установки бункеров-накопителей) контейнеров (бункеров-накопителей) для сбора и накопления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содержание в надлежащем состоянии принадлежащих им контейнеров (бункеров-накопителей), исключающем их переполнение и загрязнение территорий;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обеспечивать своевременную очистку, ремо</w:t>
      </w:r>
      <w:r w:rsidR="00E568A0">
        <w:rPr>
          <w:rFonts w:ascii="Calibri" w:hAnsi="Calibri" w:cs="Calibri"/>
        </w:rPr>
        <w:t xml:space="preserve">нт, окраску, </w:t>
      </w:r>
      <w:r>
        <w:rPr>
          <w:rFonts w:ascii="Calibri" w:hAnsi="Calibri" w:cs="Calibri"/>
        </w:rPr>
        <w:t>принадлежащих им контейнеров (бункеров-накопителей), контейнерных площадок (площадок для установки бункеров-накопителей), не допуская наличия повреждений (дефектов), ржавчины, грязи, несанкционированных надписей, рисунков, графических изображений и т.п.;</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осуществлять сбор и накопление собственных отходов, а также отходов, образовавшихся у членов кооператива (товарищества, общества, партнерства);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осуществлять уборку (ликвидацию) несанкционированных (стихийных) свалок отходов (мусора) в случаях образования этих свалок в результате сброса (размещения) членами кооператива (товарищества, общества, партнерства) отходов (мусора) в не отведенных для этих целей местах;</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обеспечивать вывоз отходов и размещение их в отведенных для этих целей местах (полигонах захоронения отходов и т.п.) самостоятельно или с помощью привлечения специализированных юридических лиц (индивидуальных предпринимателей) путем заключения с ними договоров на выполнение работ (оказание услуг) по вывозу и (или) размещению отходов;</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осуществлять </w:t>
      </w:r>
      <w:proofErr w:type="gramStart"/>
      <w:r>
        <w:rPr>
          <w:rFonts w:ascii="Calibri" w:hAnsi="Calibri" w:cs="Calibri"/>
        </w:rPr>
        <w:t>контроль за</w:t>
      </w:r>
      <w:proofErr w:type="gramEnd"/>
      <w:r>
        <w:rPr>
          <w:rFonts w:ascii="Calibri" w:hAnsi="Calibri" w:cs="Calibri"/>
        </w:rPr>
        <w:t xml:space="preserve"> соблюдением графика (сроков) вывоза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w:t>
      </w:r>
      <w:r w:rsidR="000A5E89">
        <w:rPr>
          <w:rFonts w:ascii="Calibri" w:hAnsi="Calibri" w:cs="Calibri"/>
        </w:rPr>
        <w:t>3</w:t>
      </w:r>
      <w:r>
        <w:rPr>
          <w:rFonts w:ascii="Calibri" w:hAnsi="Calibri" w:cs="Calibri"/>
        </w:rPr>
        <w:t>. Руководители юридических лиц, имеющих на соответствующем праве транспортные средства,  обязаны не допускать разлива отработанных масел и жидкостей, для чего обязаны определить места и емкости для сбора отработанных масел и жидкостей.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w:t>
      </w:r>
      <w:r w:rsidR="000A5E89">
        <w:rPr>
          <w:rFonts w:ascii="Calibri" w:hAnsi="Calibri" w:cs="Calibri"/>
        </w:rPr>
        <w:t>4</w:t>
      </w:r>
      <w:r>
        <w:rPr>
          <w:rFonts w:ascii="Calibri" w:hAnsi="Calibri" w:cs="Calibri"/>
        </w:rPr>
        <w:t>. Владельцы автозаправочных станций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оборудовать в соответствии с требованиями настоящих Правил и иных нормативных правовых актов контейнерные площадки (площадки для установки бункеров-накопителей) в пределах отведенной для этих целей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наличие на принадлежащих им контейнерных площадках (площадках для установки бункеров-накопителей) контейнеров (бункеров-накопителей) для сбора и накопления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содержание в надлежащем состоянии принадлежащих им контейнеров (бункеров-накопителей), исключающем их переполнение и загрязнение территорий;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обеспечивать своевременную очистку, ремонт, </w:t>
      </w:r>
      <w:r w:rsidR="00E568A0">
        <w:rPr>
          <w:rFonts w:ascii="Calibri" w:hAnsi="Calibri" w:cs="Calibri"/>
        </w:rPr>
        <w:t xml:space="preserve">окраску, </w:t>
      </w:r>
      <w:r>
        <w:rPr>
          <w:rFonts w:ascii="Calibri" w:hAnsi="Calibri" w:cs="Calibri"/>
        </w:rPr>
        <w:t xml:space="preserve"> принадлежащих им контейнеров (бункеров-накопителей), контейнерных площадок (площадок для установки бункеров-накопителей), не допуская наличия повреждений (дефектов), ржавчины, грязи, несанкционированных надписей, рисунков, графических изображений,</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обеспечивать вывоз отходов и размещение их в отведенных для этих целей местах (полигонах захоронения отходов и т.п.) самостоятельно или с помощью привлечения специализированных юридических лиц (индивидуальных предпринимателей) путем заключения с ними договоров на выполнение работ (оказание услуг) по вывозу и (или) размещению отходов;</w:t>
      </w:r>
      <w:proofErr w:type="gramEnd"/>
    </w:p>
    <w:p w:rsidR="0029480B" w:rsidRDefault="0029480B" w:rsidP="00867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осуществлять </w:t>
      </w:r>
      <w:proofErr w:type="gramStart"/>
      <w:r>
        <w:rPr>
          <w:rFonts w:ascii="Calibri" w:hAnsi="Calibri" w:cs="Calibri"/>
        </w:rPr>
        <w:t>контроль за</w:t>
      </w:r>
      <w:proofErr w:type="gramEnd"/>
      <w:r>
        <w:rPr>
          <w:rFonts w:ascii="Calibri" w:hAnsi="Calibri" w:cs="Calibri"/>
        </w:rPr>
        <w:t xml:space="preserve"> соблюдением г</w:t>
      </w:r>
      <w:r w:rsidR="0086781F">
        <w:rPr>
          <w:rFonts w:ascii="Calibri" w:hAnsi="Calibri" w:cs="Calibri"/>
        </w:rPr>
        <w:t>рафика (сроков) вывоза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Содержание транспорта и инженерных сооружений.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5.6.1. Сыпучие и другие грузы, которые могут загрязнять улицы, перевозятся специализированными автомашинами с закрытыми люками или должны быть тщательно укрыты, чтобы исключить возможность загрязнения улиц.</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5.6.2. Запрещается свалка транспортными средствами всякого рода грунта, мусора и снега в не отведенных для этих целей местах.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Руководители и должностные лица  организаций, водители которых допустили эти нарушения, принимают меры к уборке грунта, мусора и снега. В случае </w:t>
      </w:r>
      <w:proofErr w:type="gramStart"/>
      <w:r>
        <w:rPr>
          <w:rFonts w:ascii="Calibri" w:hAnsi="Calibri" w:cs="Calibri"/>
        </w:rPr>
        <w:t>невозможности установления виновников возникновения неорганизованных свалок</w:t>
      </w:r>
      <w:proofErr w:type="gramEnd"/>
      <w:r>
        <w:rPr>
          <w:rFonts w:ascii="Calibri" w:hAnsi="Calibri" w:cs="Calibri"/>
        </w:rPr>
        <w:t xml:space="preserve"> ликвидация их производится организациями, на прилегающей территории которых возникли данные свалки.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w:t>
      </w:r>
      <w:r w:rsidR="009F36F3">
        <w:rPr>
          <w:rFonts w:ascii="Calibri" w:hAnsi="Calibri" w:cs="Calibri"/>
        </w:rPr>
        <w:t>3</w:t>
      </w:r>
      <w:r>
        <w:rPr>
          <w:rFonts w:ascii="Calibri" w:hAnsi="Calibri" w:cs="Calibri"/>
        </w:rPr>
        <w:t xml:space="preserve"> Предприятия, эксплуатирующие электрические сети, у которых ниже</w:t>
      </w:r>
      <w:r w:rsidR="00E568A0">
        <w:rPr>
          <w:rFonts w:ascii="Calibri" w:hAnsi="Calibri" w:cs="Calibri"/>
        </w:rPr>
        <w:t xml:space="preserve"> </w:t>
      </w:r>
      <w:r>
        <w:rPr>
          <w:rFonts w:ascii="Calibri" w:hAnsi="Calibri" w:cs="Calibri"/>
        </w:rPr>
        <w:t>перечисленные объекты благоустройства находятся на соответствующем праве,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обеспечивать установленный режим освещения </w:t>
      </w:r>
      <w:r w:rsidR="009F36F3">
        <w:rPr>
          <w:rFonts w:ascii="Calibri" w:hAnsi="Calibri" w:cs="Calibri"/>
        </w:rPr>
        <w:t xml:space="preserve">в вечернее и ночное время улиц </w:t>
      </w:r>
      <w:r>
        <w:rPr>
          <w:rFonts w:ascii="Calibri" w:hAnsi="Calibri" w:cs="Calibri"/>
        </w:rPr>
        <w:t>и других объектов;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производить своевременную замену перегоревших электроламп, разбитой арматуры, ремонт устройств уличного освещения;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производить периодическую окраску опор фонарей уличного освещения.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Вывоз сбитых (демонтированных) опор освещения и контактной сети электрифицированного транспорта осуществляется владельцем опоры в течение суток с момента обнаружения (демонтажа).</w:t>
      </w:r>
    </w:p>
    <w:p w:rsidR="009F36F3"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w:t>
      </w:r>
      <w:r w:rsidR="009F36F3">
        <w:rPr>
          <w:rFonts w:ascii="Calibri" w:hAnsi="Calibri" w:cs="Calibri"/>
        </w:rPr>
        <w:t>4</w:t>
      </w:r>
      <w:r>
        <w:rPr>
          <w:rFonts w:ascii="Calibri" w:hAnsi="Calibri" w:cs="Calibri"/>
        </w:rPr>
        <w:t xml:space="preserve">. Очистка и содержание в исправном состоянии смотровых колодцев магистральных и внутриквартальных сетей производятся службами, у которых данные коммуникации находятся на соответствующем праве. </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w:t>
      </w:r>
      <w:r w:rsidR="009F36F3">
        <w:rPr>
          <w:rFonts w:ascii="Calibri" w:hAnsi="Calibri" w:cs="Calibri"/>
        </w:rPr>
        <w:t>5</w:t>
      </w:r>
      <w:r>
        <w:rPr>
          <w:rFonts w:ascii="Calibri" w:hAnsi="Calibri" w:cs="Calibri"/>
        </w:rPr>
        <w:t>. Поверхности люков, смотровых колодцев, магистральных и внутриквартальных сетей должны располагаться на одном уровне с покрытием прое</w:t>
      </w:r>
      <w:r w:rsidR="00870FDB">
        <w:rPr>
          <w:rFonts w:ascii="Calibri" w:hAnsi="Calibri" w:cs="Calibri"/>
        </w:rPr>
        <w:t xml:space="preserve">зжей части уличных автодорог. </w:t>
      </w:r>
      <w:r w:rsidR="008301D2">
        <w:rPr>
          <w:rFonts w:ascii="Calibri" w:hAnsi="Calibri" w:cs="Calibri"/>
        </w:rPr>
        <w:t>В случае</w:t>
      </w:r>
      <w:proofErr w:type="gramStart"/>
      <w:r w:rsidR="008301D2">
        <w:rPr>
          <w:rFonts w:ascii="Calibri" w:hAnsi="Calibri" w:cs="Calibri"/>
        </w:rPr>
        <w:t>,</w:t>
      </w:r>
      <w:proofErr w:type="gramEnd"/>
      <w:r w:rsidR="008301D2">
        <w:rPr>
          <w:rFonts w:ascii="Calibri" w:hAnsi="Calibri" w:cs="Calibri"/>
        </w:rPr>
        <w:t xml:space="preserve"> если перепад отметок превышает 1 см, соответствующие организации обязаны принять меры  к  исправлению имеющихся дефектов.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w:t>
      </w:r>
      <w:r w:rsidR="009F36F3">
        <w:rPr>
          <w:rFonts w:ascii="Calibri" w:hAnsi="Calibri" w:cs="Calibri"/>
        </w:rPr>
        <w:t>6</w:t>
      </w:r>
      <w:r>
        <w:rPr>
          <w:rFonts w:ascii="Calibri" w:hAnsi="Calibri" w:cs="Calibri"/>
        </w:rPr>
        <w:t>. Лица, ответственные за содержание автомобильных дорог, обязаны обеспечивать уборку и содержание в надлежащем состоянии автомобильных дорог в пределах их полос отвода.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Сбор, вывоз и размещение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5.7.1. На территории домовладений, объектов культурно-бытового и другого назначения выделяются специальные площадки для размещени</w:t>
      </w:r>
      <w:r w:rsidR="0086781F">
        <w:rPr>
          <w:rFonts w:ascii="Calibri" w:hAnsi="Calibri" w:cs="Calibri"/>
        </w:rPr>
        <w:t>я контейнеров для сбора отходов,</w:t>
      </w:r>
      <w:r w:rsidR="00E77506">
        <w:rPr>
          <w:rFonts w:ascii="Calibri" w:hAnsi="Calibri" w:cs="Calibri"/>
        </w:rPr>
        <w:t xml:space="preserve"> которые устанавливаются организацией  осуществляющей вывоз ТБО за счет средств МО СП «Поселок Ферзиково». </w:t>
      </w:r>
      <w:r>
        <w:rPr>
          <w:rFonts w:ascii="Calibri" w:hAnsi="Calibri" w:cs="Calibri"/>
        </w:rPr>
        <w:t xml:space="preserve">Место расположения контейнерных площадок в обязательном порядке согласовывается с органами </w:t>
      </w:r>
      <w:proofErr w:type="spellStart"/>
      <w:r>
        <w:rPr>
          <w:rFonts w:ascii="Calibri" w:hAnsi="Calibri" w:cs="Calibri"/>
        </w:rPr>
        <w:t>Роспотребнадзора</w:t>
      </w:r>
      <w:proofErr w:type="spellEnd"/>
      <w:r>
        <w:rPr>
          <w:rFonts w:ascii="Calibri" w:hAnsi="Calibri" w:cs="Calibri"/>
        </w:rPr>
        <w:t xml:space="preserve"> и  администрацией сельского поселения "</w:t>
      </w:r>
      <w:r w:rsidR="00643701">
        <w:rPr>
          <w:rFonts w:ascii="Calibri" w:hAnsi="Calibri" w:cs="Calibri"/>
        </w:rPr>
        <w:t>Поселок Ферзиково</w:t>
      </w:r>
      <w:r>
        <w:rPr>
          <w:rFonts w:ascii="Calibri" w:hAnsi="Calibri" w:cs="Calibri"/>
        </w:rPr>
        <w:t>".</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5.7.2. Металлолом и крупногабаритные предметы (обрезанные ветки деревьев, </w:t>
      </w:r>
      <w:r>
        <w:rPr>
          <w:rFonts w:ascii="Calibri" w:hAnsi="Calibri" w:cs="Calibri"/>
        </w:rPr>
        <w:lastRenderedPageBreak/>
        <w:t>строительные материалы, ящики и т.д.) должны складироваться в специально отведенные для этих целей места и вывозиться по мере накопления, но не реже одного раза в неделю.</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5.7.3. Расстояние от контейнерных площадок до жилых домов, детских, спортивных площадок, мест отдыха должно быть не менее 20 метров, но не более 100 метров.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5.7.4. Контейнерные площадки (площадки для установки бункеров-накопителей) должны иметь ограждение с трех сторон, твердое водонепроницаемое покрытие, устройство для стока воды, быть удобны для подъезда автомашин и подхода жителей. При этом сток воды должен быть организован на проезжую часть дорог, проездов, в кюветы.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5.7.5. Количество устанавливаемых контейнеров (бункеров) на контейнерной площадке определяется из расчета накопления отходов и срока их временного хранения.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5.7.6. Металлические сборники отходов в летнее время обязательно промываются: при "несменяемой" системе - не реже одного раза в 10 дней, при "сменяемой" - после каждого опорожнения.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5.7.7. Для уменьшения воздействия шума на жителей бытовые отходы вывозятся не ранее 7 часов и не позднее 23 часов.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5.7.8. Вывоз твердых бытовых отходов должен осуществляться только на полигон твердых бытовых отходов, а жидких отходов - на сливную станцию.</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Вывоз жидких отходов должен производиться по мере заполнения сборников (выгребов) жидких отходов, но не реже одного раза в полгода.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sidRPr="009A04BA">
        <w:rPr>
          <w:rFonts w:ascii="Calibri" w:hAnsi="Calibri" w:cs="Calibri"/>
        </w:rPr>
        <w:t>5.7.9.</w:t>
      </w:r>
      <w:r>
        <w:rPr>
          <w:rFonts w:ascii="Calibri" w:hAnsi="Calibri" w:cs="Calibri"/>
        </w:rPr>
        <w:t xml:space="preserve"> Юридические лица и индивидуальные предприниматели, в процессе </w:t>
      </w:r>
      <w:proofErr w:type="gramStart"/>
      <w:r>
        <w:rPr>
          <w:rFonts w:ascii="Calibri" w:hAnsi="Calibri" w:cs="Calibri"/>
        </w:rPr>
        <w:t>осуществления</w:t>
      </w:r>
      <w:proofErr w:type="gramEnd"/>
      <w:r>
        <w:rPr>
          <w:rFonts w:ascii="Calibri" w:hAnsi="Calibri" w:cs="Calibri"/>
        </w:rPr>
        <w:t xml:space="preserve"> деятельности которых образуются отходы производства и потребления, юридические лица и индивидуальные предприниматели, осуществляющие управление многоквартирными жилыми домами, сбор (прием) отходов от иных юридических и (или) физических лиц, а также юридические лица и индивидуальные предприниматели, ответственные за содержание в надлежащем состоянии территорий (объектов), на которых образуются (находятся) отходы,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оборудовать в соответствии с требованиями настоящих Правил и иных нормативных правовых актов контейнерные площадки (площадки для установки бункеров-накопителей) в пределах отведенной для этих целей территории или заключить договоры аренды (использования) контейнеров (бункеров-накопителей), принадлежащих иным юридическим или физическим лицам, с владельцами таких контейнеров (бункеров-накопителей);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наличие на принадлежащих им контейнерных площадках (площадках для установки бункеров-накопителей) контейнеров (бункеров-накопителей) для сбора и накопления твердых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оборудовать сборники (выгребы) для сбора и накопления жидких отходов (при отсутствии канализации в принадлежащих им зданиях, строениях, сооружениях);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содержание в надлежащем состоянии принадлежащих им контейнеров (бункеров-накопителей), сборников (выгребов) жидких отходов, исключающем их переполнение и загрязнение городских территорий (объектов);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обеспечивать своевременную </w:t>
      </w:r>
      <w:r w:rsidR="00870FDB">
        <w:rPr>
          <w:rFonts w:ascii="Calibri" w:hAnsi="Calibri" w:cs="Calibri"/>
        </w:rPr>
        <w:t>очистку, ремонт, окраску,</w:t>
      </w:r>
      <w:r w:rsidR="008301D2">
        <w:rPr>
          <w:rFonts w:ascii="Calibri" w:hAnsi="Calibri" w:cs="Calibri"/>
        </w:rPr>
        <w:t xml:space="preserve"> </w:t>
      </w:r>
      <w:r>
        <w:rPr>
          <w:rFonts w:ascii="Calibri" w:hAnsi="Calibri" w:cs="Calibri"/>
        </w:rPr>
        <w:t xml:space="preserve"> принадлежащих им контейнеров (бункеров-накопителей), контейнерных площадок (площадок для установки бункеров-накопителей), сборников (выгребов) жидких отходов, не допуская наличия повреждений (дефектов), ржавчины, грязи, несанкционированных надписей, рисунков, графических изображений и т.п.;</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беспрепятственный подъе</w:t>
      </w:r>
      <w:proofErr w:type="gramStart"/>
      <w:r>
        <w:rPr>
          <w:rFonts w:ascii="Calibri" w:hAnsi="Calibri" w:cs="Calibri"/>
        </w:rPr>
        <w:t>зд к пр</w:t>
      </w:r>
      <w:proofErr w:type="gramEnd"/>
      <w:r>
        <w:rPr>
          <w:rFonts w:ascii="Calibri" w:hAnsi="Calibri" w:cs="Calibri"/>
        </w:rPr>
        <w:t>инадлежащим им контейнерным площадкам (площадкам для установки бункеров-накопителей);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обеспечивать вывоз твердых и жидких отходов и размещение их в отведенных для этих целей местах (полигонах захоронения отходов, сливных станциях и т.п.) самостоятельно или с помощью привлечения специализированных юридических лиц (индивидуальных предпринимателей) путем заключения с ними договоров на выполнение работ (оказание услуг) по вывозу и (или) размещению отходов;</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осуществлять </w:t>
      </w:r>
      <w:proofErr w:type="gramStart"/>
      <w:r>
        <w:rPr>
          <w:rFonts w:ascii="Calibri" w:hAnsi="Calibri" w:cs="Calibri"/>
        </w:rPr>
        <w:t>контроль за</w:t>
      </w:r>
      <w:proofErr w:type="gramEnd"/>
      <w:r>
        <w:rPr>
          <w:rFonts w:ascii="Calibri" w:hAnsi="Calibri" w:cs="Calibri"/>
        </w:rPr>
        <w:t xml:space="preserve"> соблюдением графика (сроков) вывоза отходов.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5.7.10. Предприятия по вывозу и размещению отходов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своевременно осуществлять (в соответствии с договорами с физическими и юридическими </w:t>
      </w:r>
      <w:r>
        <w:rPr>
          <w:rFonts w:ascii="Calibri" w:hAnsi="Calibri" w:cs="Calibri"/>
        </w:rPr>
        <w:lastRenderedPageBreak/>
        <w:t>лицами) вывоз отходов и размещать (сливать) их в соответствии с санитарно-экологическими нормами;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обеспечивать выполнение утвержденных маршрутных графиков;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районах жилых домов, принадлежащих гражданам на правах частной собственности, осуществлять на договорной основе планово-регулярную систему очистки от твердых бытовых отходов не реже 2 раз в неделю.</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5.7.11. Владельцы контейнеров (бункеров-накопителей) и площадок под ними обязаны обеспечивать надлежащее состояние и содержание (уборку и ремонт) контейнеров (бункеров-накопителей), контейнерных площадок (площадок для установки бункеров-накопителей) и прилегающих к ним территорий на расстоянии в пределах </w:t>
      </w:r>
      <w:r w:rsidR="004A26CD">
        <w:rPr>
          <w:rFonts w:ascii="Calibri" w:hAnsi="Calibri" w:cs="Calibri"/>
        </w:rPr>
        <w:t>10</w:t>
      </w:r>
      <w:r>
        <w:rPr>
          <w:rFonts w:ascii="Calibri" w:hAnsi="Calibri" w:cs="Calibri"/>
        </w:rPr>
        <w:t xml:space="preserve"> метров по периметру от границ контейнерных площадок (площадок для установки бункеров-накопителей).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5.7.12. </w:t>
      </w:r>
      <w:proofErr w:type="gramStart"/>
      <w:r>
        <w:rPr>
          <w:rFonts w:ascii="Calibri" w:hAnsi="Calibri" w:cs="Calibri"/>
        </w:rPr>
        <w:t>Владельцы контейнеров (бункеров-накопителей) обязаны обеспечивать наличие на принадлежащих им контейнерах (бункерах-накопителях) сведений (маркировки) с указанием своих реквизитов (наименование организации или Ф.И.О. физического лица, ИНН, номер контактного телефона), а также реквизитов организации или индивидуального предпринимателя, осуществляющих вывоз ТБО и (или) КГМ (наименование организации или Ф.И.О. индивидуального предпринимателя, ИНН, номер контактного телефона).</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5.7.13. Юридические лица, индивидуальные предприниматели и иные физические лица, деятельность которых связана с образованием, сбором, вывозом и иным обращением с отходами производства и потребления, обязаны соблюдать требования нормативных правовых актов органов государственной власти и муниципальных правовых актов в области сбора, вывоза и иного обращения с отходами производства и потребления.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Рекламные конструкции и средства наружной информации.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5.8.1. Рекламные конструкции и средства наружной информации должны размещаться в установленных местах и содержаться в надлежащем состоянии. Обязанность по их содержанию в надлежащем состоянии возлагается на юридических и физических лиц, которые являются владельцами рекламных конструкций (средств наружной информации).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5.8.2. Рекламные конструкции, вывески, указатели, иные информационные щиты (конструкции) должны быть спроектированы, изготовлены и смонтированы в соответствии с существующими нормами и правилами, должны соответствовать требованиям государственных стандартов и иных нормативных правовых актов.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5.8.3. Установка (размещение) и (или) эксплуатация (использование) стационарной рекламной конструкции допускается при наличии соответствующего разрешения на ее установку, выдаваемого уполномоченным органом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Установка (размещение) и (или) эксплуатация (использование) выносной щитовой рекламной конструкции (</w:t>
      </w:r>
      <w:proofErr w:type="spellStart"/>
      <w:r>
        <w:rPr>
          <w:rFonts w:ascii="Calibri" w:hAnsi="Calibri" w:cs="Calibri"/>
        </w:rPr>
        <w:t>штендера</w:t>
      </w:r>
      <w:proofErr w:type="spellEnd"/>
      <w:r>
        <w:rPr>
          <w:rFonts w:ascii="Calibri" w:hAnsi="Calibri" w:cs="Calibri"/>
        </w:rPr>
        <w:t>), вывески, указателя, иного информационного щита (конструкции) допускается:</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земельных участках и иных объектах имущества, находящихся в государственной собственности, - при наличии согласования в письменной форме с уполномоченным органом государственной власти;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земельных участках и иных объектах имущества, находящихся в муниципальной собственности, - при наличии согласования в письменной форме с уполномоченным органом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земельных участках и иных объектах имущества, находящихся в частной собственности, - при наличии согласования в письменной форме с собственниками земельных участков, иных объектов имущества: юридическими и (или) физическими лицами.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5.8.4. Владельцы рекламных конструкций, вывесок, указателей, иных информационных щитов (конструкций) обязаны обеспечивать наличие сведений (маркировки) с указанием своих реквизитов (наименование организации или Ф.И.О. физического лица, ИНН, номер контактного телефона).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сведения (маркировка) должны быть размещены под информационным полем рекламной конструкции, вывески, указателя, иного информационного щита (конструкции). Размер текста должен позволять его прочтение с ближайшей полосы движения транспортных средств.</w:t>
      </w:r>
    </w:p>
    <w:p w:rsidR="0029480B" w:rsidRPr="00643701" w:rsidRDefault="00643701" w:rsidP="0029480B">
      <w:pPr>
        <w:widowControl w:val="0"/>
        <w:autoSpaceDE w:val="0"/>
        <w:autoSpaceDN w:val="0"/>
        <w:adjustRightInd w:val="0"/>
        <w:spacing w:after="0" w:line="240" w:lineRule="auto"/>
        <w:ind w:firstLine="540"/>
        <w:jc w:val="both"/>
        <w:rPr>
          <w:rFonts w:ascii="Calibri" w:hAnsi="Calibri" w:cs="Calibri"/>
          <w:b/>
        </w:rPr>
      </w:pPr>
      <w:r>
        <w:rPr>
          <w:rFonts w:ascii="Calibri" w:hAnsi="Calibri" w:cs="Calibri"/>
        </w:rPr>
        <w:t xml:space="preserve">5.8.5. </w:t>
      </w:r>
      <w:r w:rsidR="0029480B">
        <w:rPr>
          <w:rFonts w:ascii="Calibri" w:hAnsi="Calibri" w:cs="Calibri"/>
        </w:rPr>
        <w:t>На территории муниципального образования сельского поселения "</w:t>
      </w:r>
      <w:r>
        <w:rPr>
          <w:rFonts w:ascii="Calibri" w:hAnsi="Calibri" w:cs="Calibri"/>
        </w:rPr>
        <w:t xml:space="preserve">Поселок </w:t>
      </w:r>
      <w:r>
        <w:rPr>
          <w:rFonts w:ascii="Calibri" w:hAnsi="Calibri" w:cs="Calibri"/>
        </w:rPr>
        <w:lastRenderedPageBreak/>
        <w:t>Ферзиково</w:t>
      </w:r>
      <w:r w:rsidR="0029480B">
        <w:rPr>
          <w:rFonts w:ascii="Calibri" w:hAnsi="Calibri" w:cs="Calibri"/>
        </w:rPr>
        <w:t xml:space="preserve">" </w:t>
      </w:r>
      <w:r w:rsidR="0029480B" w:rsidRPr="00643701">
        <w:rPr>
          <w:rFonts w:ascii="Calibri" w:hAnsi="Calibri" w:cs="Calibri"/>
          <w:b/>
        </w:rPr>
        <w:t>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установка (размещение) и (или) эксплуатация (использование) стационарных рекламных конструкций без получения соответствующего разрешения, выдаваемого уполномоченным органом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установка (размещение) и (или) эксплуатация (использование) выносных щитовых рекламных конструкций (</w:t>
      </w:r>
      <w:proofErr w:type="spellStart"/>
      <w:r>
        <w:rPr>
          <w:rFonts w:ascii="Calibri" w:hAnsi="Calibri" w:cs="Calibri"/>
        </w:rPr>
        <w:t>штендеров</w:t>
      </w:r>
      <w:proofErr w:type="spellEnd"/>
      <w:r>
        <w:rPr>
          <w:rFonts w:ascii="Calibri" w:hAnsi="Calibri" w:cs="Calibri"/>
        </w:rPr>
        <w:t>), вывесок, указателей, иных информационных щитов (конструкций) без согласования с собственниками (их представителями) земельных участков, иных объектов имущества (уполномоченными органами государственной власти, органами местного самоуправления, юридическими лицами, физическими лицами);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установка (размещение) и (или) эксплуатация (использование) рекламных конструкций, вывесок, указателей, иных информационных щитов (конструкций) при отсутствии под их информационным полем сведений (маркировки) об их владельце;</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установка (размещение) и (или) эксплуатация (использование) выносных щитовых рекламных конструкций (</w:t>
      </w:r>
      <w:proofErr w:type="spellStart"/>
      <w:r>
        <w:rPr>
          <w:rFonts w:ascii="Calibri" w:hAnsi="Calibri" w:cs="Calibri"/>
        </w:rPr>
        <w:t>штендеров</w:t>
      </w:r>
      <w:proofErr w:type="spellEnd"/>
      <w:r>
        <w:rPr>
          <w:rFonts w:ascii="Calibri" w:hAnsi="Calibri" w:cs="Calibri"/>
        </w:rPr>
        <w:t>), указателей и иных информационных щитов (конструкций) на разделительных полосах и обочинах дорог, газонах и иных участках с зелеными насаждениями;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смены изображений (плакатов) на рекламных конструкциях, вывесках, указателях, иных информационных щитах (конструкциях) с заездом автотранспорта на газоны или иные участки с зелеными насаждениями;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содержание рекламных конструкций, вывесок, указателей, иных информационных щитов (конструкций) в ненадлежащем состоянии (наличие повреждений (дефектов), отсутствие покраски, наличие ржавчины, наличие на информационном поле грязи, посторонних несанкционированных надписей, рисунков и т.д.).</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5.8.6. Выносные щитовые рекламные конструкции (</w:t>
      </w:r>
      <w:proofErr w:type="spellStart"/>
      <w:r>
        <w:rPr>
          <w:rFonts w:ascii="Calibri" w:hAnsi="Calibri" w:cs="Calibri"/>
        </w:rPr>
        <w:t>штендеры</w:t>
      </w:r>
      <w:proofErr w:type="spellEnd"/>
      <w:r>
        <w:rPr>
          <w:rFonts w:ascii="Calibri" w:hAnsi="Calibri" w:cs="Calibri"/>
        </w:rPr>
        <w:t xml:space="preserve">) могут быть размещены в пешеходных зонах и на тротуарах в пределах 5 м от входа в здание, строение, сооружение, используемое владельцем </w:t>
      </w:r>
      <w:proofErr w:type="spellStart"/>
      <w:r>
        <w:rPr>
          <w:rFonts w:ascii="Calibri" w:hAnsi="Calibri" w:cs="Calibri"/>
        </w:rPr>
        <w:t>штендера</w:t>
      </w:r>
      <w:proofErr w:type="spellEnd"/>
      <w:r>
        <w:rPr>
          <w:rFonts w:ascii="Calibri" w:hAnsi="Calibri" w:cs="Calibri"/>
        </w:rPr>
        <w:t xml:space="preserve"> для осуществления своей деятельности.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Запрещается установка </w:t>
      </w:r>
      <w:proofErr w:type="spellStart"/>
      <w:r>
        <w:rPr>
          <w:rFonts w:ascii="Calibri" w:hAnsi="Calibri" w:cs="Calibri"/>
        </w:rPr>
        <w:t>штендеров</w:t>
      </w:r>
      <w:proofErr w:type="spellEnd"/>
      <w:r>
        <w:rPr>
          <w:rFonts w:ascii="Calibri" w:hAnsi="Calibri" w:cs="Calibri"/>
        </w:rPr>
        <w:t>, мешающих проходу пешеходов, при ширине тротуара менее двух метров, а также ориентированных на восприятие с проезжей части.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носимых рекламных конструкций, мешающих проходу пешеходов, а также ориентированных на восприятие с проезжей части,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5.8.7. Владельцы рекламных конструкций, вывесок, указателей, иных информационных щитов (конструкций) обязаны не реже одного раза в неделю организовывать и производить осмотры принадлежащих им рекламных конструкций, вывесок, указателей, иных информационных щитов (конструкций).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проведения данных осмотров выявляются повреждения (дефекты), посторонние несанкционированные надписи, рисунки, которые должны быть устранены владельцами рекламных конструкций, вывесок, указателей, иных информационных щитов (конструкций) в течение 3-х суток с момента выявления таких повреждений (дефектов), надписей, рисунков.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5.8.8. </w:t>
      </w:r>
      <w:proofErr w:type="gramStart"/>
      <w:r>
        <w:rPr>
          <w:rFonts w:ascii="Calibri" w:hAnsi="Calibri" w:cs="Calibri"/>
        </w:rPr>
        <w:t>На территории муниципального образования "</w:t>
      </w:r>
      <w:r w:rsidR="00DE35F5">
        <w:rPr>
          <w:rFonts w:ascii="Calibri" w:hAnsi="Calibri" w:cs="Calibri"/>
        </w:rPr>
        <w:t>Поселок Ферзиково</w:t>
      </w:r>
      <w:r>
        <w:rPr>
          <w:rFonts w:ascii="Calibri" w:hAnsi="Calibri" w:cs="Calibri"/>
        </w:rPr>
        <w:t>" запрещается делать надписи, рисунки, наклеивать и развешивать объявления, листовки, афиши, плакаты и иную информационно-печатную продукцию независимо от способа изготовления и используемых материалов на фасадах зданий, строений и сооружений, ограждениях, заборах, отдельно стоящих опорах (освещения, контактной сети и т.д.), деревьях, в подземных и наземных пешеходных переходах вне установленных для этих целей конструкций (щитов, стендов</w:t>
      </w:r>
      <w:proofErr w:type="gramEnd"/>
      <w:r>
        <w:rPr>
          <w:rFonts w:ascii="Calibri" w:hAnsi="Calibri" w:cs="Calibri"/>
        </w:rPr>
        <w:t>, тумб).</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5.8.9. </w:t>
      </w:r>
      <w:proofErr w:type="gramStart"/>
      <w:r>
        <w:rPr>
          <w:rFonts w:ascii="Calibri" w:hAnsi="Calibri" w:cs="Calibri"/>
        </w:rPr>
        <w:t>Организация работ по удалению самовольно произведенных надписей, рисунков, графических изображений и т.п., а также самовольно размещенной информационной и печатной продукции со всех объектов независимо от ведомственной принадлежности возлагается на лиц, выполнивших надписи, рисунки, графические изображения, разместивших указанную продукцию, а если указанные лица не установлены, то на владельцев данных объектов, а с многоквартирных жилых домов - на юридических лиц (индивидуальных предпринимателей</w:t>
      </w:r>
      <w:proofErr w:type="gramEnd"/>
      <w:r>
        <w:rPr>
          <w:rFonts w:ascii="Calibri" w:hAnsi="Calibri" w:cs="Calibri"/>
        </w:rPr>
        <w:t xml:space="preserve">), </w:t>
      </w:r>
      <w:proofErr w:type="gramStart"/>
      <w:r>
        <w:rPr>
          <w:rFonts w:ascii="Calibri" w:hAnsi="Calibri" w:cs="Calibri"/>
        </w:rPr>
        <w:t>осуществляющих</w:t>
      </w:r>
      <w:proofErr w:type="gramEnd"/>
      <w:r>
        <w:rPr>
          <w:rFonts w:ascii="Calibri" w:hAnsi="Calibri" w:cs="Calibri"/>
        </w:rPr>
        <w:t xml:space="preserve"> управление этими жилыми домами.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Озеленение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5.9.1. Работы по озеленению территорий поселения, включающие посадку деревьев, кустарников, устройство газонов и цветников, а также работы по прореживанию и формированию крон зеленых насаждений проводятся согласно утвержденной в установленном порядке </w:t>
      </w:r>
      <w:r>
        <w:rPr>
          <w:rFonts w:ascii="Calibri" w:hAnsi="Calibri" w:cs="Calibri"/>
        </w:rPr>
        <w:lastRenderedPageBreak/>
        <w:t>проектной документации специализированными предприятиями или по согласованию с ними.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5.9.2. Озеленение, проводимое на придомовых территориях, во дворах жилых и общественных зданий, осуществляется в соответствии с проектом благоустройства объекта, который должен учитывать особенности ландшафта, экологию района, расположение подземных коммуникаций, этажность зданий и др.</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5.9.3. </w:t>
      </w:r>
      <w:proofErr w:type="gramStart"/>
      <w:r>
        <w:rPr>
          <w:rFonts w:ascii="Calibri" w:hAnsi="Calibri" w:cs="Calibri"/>
        </w:rPr>
        <w:t>Юридические и физические лица, за которыми закреплены по договору или находятся на соответствующем праве участки зеленых насаждений, обязаны осуществлять систематический уход за деревьями, кустарниками, газонами и цветниками, обеспечивая в течение вегетационного периода рыхление грунта, прополку, покос трав, посадку цветов, обрезку деревьев и кустарников, удаление в установленном порядке признанных сухостойными или больными деревьев, полив и другие необходимые мероприятия.</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Вырубленные деревья (кустарники), срезанные ветви, скошенная трава должны быть вывезены (убраны) лицами, производящими вырубку деревьев (кустарников), обрезку ветвей, покос травы, в течение 3-х суток после осуществления указанных операций;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проводить работы по выносу подземных инженерных коммуникаций, осуществляемые за территорией строительной площадки, без получения соответствующего разрешения.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5.9.4. В целях сохранения зеленых насаждений не разрешается на не отведенных для этих целей земельных участках: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самовольная посадка деревьев, кустарников, устройство огородов;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ходить по газонам и клумбам, рубить, пилить, ломать деревья и разрушать клумбы, срывать цветы, производить обрубку, нарезку и наносить другие повреждения деревьям и кустарникам;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производить размещение уличного смета, грунта и загрязненного снега на участки зеленых насаждений;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заезд транспортом на газоны и другие участки с зелеными насаждениями.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Своевременную обрезку ветвей в охранной зоне (в радиусе 1 метра) токоведущих проводов, а также ветвей, закрывающих указатели улиц, номерные знаки домов, дорожные знаки, обеспечивают специально уполномоченные организации. Обрезка ветвей производится по графику, согласованному с владельцами линий электропередачи, и под их контролем с соблюдением технологии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5.9.5. Содержание газонов производится владельцем соответствующего объекта благоустройства или по договору с ним подрядной организацией. Скошенная трава должна быть убрана в течение 3 суток.</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5.9.6. Полив зеленых насаждений производится по необходимости их владельцами или по договору подрядной организацией в утреннее время не позднее 8-9 часов или в вечернее время после 18-19 часов.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5.9.7. Погибшие и потерявшие декоративную ценность цветы в цветниках и вазонах должны удаляться с одновременной посадкой новых растений.</w:t>
      </w:r>
    </w:p>
    <w:p w:rsidR="0009083F" w:rsidRDefault="0009083F" w:rsidP="0029480B">
      <w:pPr>
        <w:widowControl w:val="0"/>
        <w:autoSpaceDE w:val="0"/>
        <w:autoSpaceDN w:val="0"/>
        <w:adjustRightInd w:val="0"/>
        <w:spacing w:after="0" w:line="240" w:lineRule="auto"/>
        <w:jc w:val="center"/>
        <w:outlineLvl w:val="1"/>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6. Общие положения при производстве работ по прокладке</w:t>
      </w:r>
    </w:p>
    <w:p w:rsidR="0029480B" w:rsidRDefault="0029480B" w:rsidP="0029480B">
      <w:pPr>
        <w:widowControl w:val="0"/>
        <w:autoSpaceDE w:val="0"/>
        <w:autoSpaceDN w:val="0"/>
        <w:adjustRightInd w:val="0"/>
        <w:spacing w:after="0" w:line="240" w:lineRule="auto"/>
        <w:jc w:val="center"/>
        <w:rPr>
          <w:rFonts w:ascii="Calibri" w:hAnsi="Calibri" w:cs="Calibri"/>
        </w:rPr>
      </w:pPr>
      <w:r>
        <w:rPr>
          <w:rFonts w:ascii="Calibri" w:hAnsi="Calibri" w:cs="Calibri"/>
        </w:rPr>
        <w:t>и переустройству подземных коммуникаций</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Прокладка и переустройство подземных коммуникаций, выполнение всех других работ, связанных с разрытиями, должны осуществляться по проектной документации, согласованной и утвержденной в установленном порядке при техническом надзоре заказчиком, эксплуатационной организацией и авторском надзоре проектных организаций, с соблюдением государственных и ведомственных нормативных документов на проектирование, строительство и приемку в эксплуатацию подземных коммуникаций.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bookmarkStart w:id="2" w:name="Par387"/>
      <w:bookmarkEnd w:id="2"/>
      <w:r>
        <w:rPr>
          <w:rFonts w:ascii="Calibri" w:hAnsi="Calibri" w:cs="Calibri"/>
        </w:rPr>
        <w:t xml:space="preserve">Требования настоящего раздела, </w:t>
      </w:r>
      <w:hyperlink w:anchor="Par397" w:history="1">
        <w:r>
          <w:rPr>
            <w:rFonts w:ascii="Calibri" w:hAnsi="Calibri" w:cs="Calibri"/>
            <w:color w:val="0000FF"/>
          </w:rPr>
          <w:t>разделов 7</w:t>
        </w:r>
      </w:hyperlink>
      <w:r>
        <w:rPr>
          <w:rFonts w:ascii="Calibri" w:hAnsi="Calibri" w:cs="Calibri"/>
        </w:rPr>
        <w:t>-</w:t>
      </w:r>
      <w:hyperlink w:anchor="Par511" w:history="1">
        <w:r>
          <w:rPr>
            <w:rFonts w:ascii="Calibri" w:hAnsi="Calibri" w:cs="Calibri"/>
            <w:color w:val="0000FF"/>
          </w:rPr>
          <w:t>12</w:t>
        </w:r>
      </w:hyperlink>
      <w:r>
        <w:rPr>
          <w:rFonts w:ascii="Calibri" w:hAnsi="Calibri" w:cs="Calibri"/>
        </w:rPr>
        <w:t xml:space="preserve"> распространяются на не урегулированные федеральным законодательством случаи по производству работ по прокладке и переустройству подземных коммуникаций.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Согласование размещения подземных коммуникаций на территории сельского поселения, координация сроков разрытия и </w:t>
      </w:r>
      <w:proofErr w:type="gramStart"/>
      <w:r>
        <w:rPr>
          <w:rFonts w:ascii="Calibri" w:hAnsi="Calibri" w:cs="Calibri"/>
        </w:rPr>
        <w:t>контроль за</w:t>
      </w:r>
      <w:proofErr w:type="gramEnd"/>
      <w:r>
        <w:rPr>
          <w:rFonts w:ascii="Calibri" w:hAnsi="Calibri" w:cs="Calibri"/>
        </w:rPr>
        <w:t xml:space="preserve"> этим процессом осуществляются поселковой администрацией сельского поселения или уполномоченной муниципальной организацией.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6.2. В соответствии с законодательством прокладка и переустройство подземных коммуникаций могут осуществляться открытым или закрытым способом.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Целесообразность применения того или другого способа определяется в каждом отдельном случае проектом с учетом местных условий по согласованию с поселковой администрацией сельского поселения или уполномоченной муниципальной организацией.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Разрытия для прокладки, переустройства и ремонта подземных коммуникаций (кроме аварийных работ) на улицах и площадях сельского поселения могут производиться только на основании постановления Главы поселковой администрации сельского поселения по представлению соответствующих обоснований заказчиком или уполномоченным им лицом.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w:t>
      </w:r>
      <w:proofErr w:type="gramStart"/>
      <w:r>
        <w:rPr>
          <w:rFonts w:ascii="Calibri" w:hAnsi="Calibri" w:cs="Calibri"/>
        </w:rPr>
        <w:t>В целях сокращения разрытий проезжей части улиц при проектировании и строительстве, реконструкции и капитальном ремонте существующих подземных коммуникаций необходимо предусматривать в соответствии со схемами развития кабельных линий (трубопроводов) и по согласованию с соответствующими эксплуатационными организациями закладку на пересечениях улиц (проездов) необходимого количества каналов (футляров) с камерами для прокладки в них электрических кабелей, линий связи, трубопроводов.</w:t>
      </w:r>
      <w:proofErr w:type="gramEnd"/>
      <w:r>
        <w:rPr>
          <w:rFonts w:ascii="Calibri" w:hAnsi="Calibri" w:cs="Calibri"/>
        </w:rPr>
        <w:t xml:space="preserve"> Данные об этих прокладках необходимо отражать на исполнительных чертежах и предусматривать на стадии архитектурно-планировочного задания.</w:t>
      </w:r>
    </w:p>
    <w:p w:rsidR="0029480B" w:rsidRDefault="0029480B" w:rsidP="0029480B">
      <w:pPr>
        <w:widowControl w:val="0"/>
        <w:autoSpaceDE w:val="0"/>
        <w:autoSpaceDN w:val="0"/>
        <w:adjustRightInd w:val="0"/>
        <w:spacing w:after="0" w:line="240" w:lineRule="auto"/>
        <w:jc w:val="both"/>
        <w:rPr>
          <w:rFonts w:ascii="Calibri" w:hAnsi="Calibri" w:cs="Calibri"/>
        </w:rPr>
      </w:pPr>
    </w:p>
    <w:p w:rsidR="008E0EB6" w:rsidRDefault="008E0EB6" w:rsidP="0029480B">
      <w:pPr>
        <w:widowControl w:val="0"/>
        <w:autoSpaceDE w:val="0"/>
        <w:autoSpaceDN w:val="0"/>
        <w:adjustRightInd w:val="0"/>
        <w:spacing w:after="0" w:line="240" w:lineRule="auto"/>
        <w:jc w:val="center"/>
        <w:outlineLvl w:val="1"/>
        <w:rPr>
          <w:rFonts w:ascii="Calibri" w:hAnsi="Calibri" w:cs="Calibri"/>
        </w:rPr>
      </w:pPr>
      <w:bookmarkStart w:id="3" w:name="Par397"/>
      <w:bookmarkEnd w:id="3"/>
    </w:p>
    <w:p w:rsidR="0029480B" w:rsidRDefault="00075C60" w:rsidP="00075C60">
      <w:pPr>
        <w:widowControl w:val="0"/>
        <w:autoSpaceDE w:val="0"/>
        <w:autoSpaceDN w:val="0"/>
        <w:adjustRightInd w:val="0"/>
        <w:spacing w:after="0" w:line="240" w:lineRule="auto"/>
        <w:outlineLvl w:val="1"/>
        <w:rPr>
          <w:rFonts w:ascii="Calibri" w:hAnsi="Calibri" w:cs="Calibri"/>
        </w:rPr>
      </w:pPr>
      <w:r>
        <w:rPr>
          <w:rFonts w:ascii="Calibri" w:hAnsi="Calibri" w:cs="Calibri"/>
        </w:rPr>
        <w:t xml:space="preserve">                                   </w:t>
      </w:r>
      <w:r w:rsidR="0029480B">
        <w:rPr>
          <w:rFonts w:ascii="Calibri" w:hAnsi="Calibri" w:cs="Calibri"/>
        </w:rPr>
        <w:t xml:space="preserve">7. Планирование прокладки и переустройства </w:t>
      </w:r>
      <w:proofErr w:type="gramStart"/>
      <w:r w:rsidR="0029480B">
        <w:rPr>
          <w:rFonts w:ascii="Calibri" w:hAnsi="Calibri" w:cs="Calibri"/>
        </w:rPr>
        <w:t>подземных</w:t>
      </w:r>
      <w:proofErr w:type="gramEnd"/>
    </w:p>
    <w:p w:rsidR="0029480B" w:rsidRDefault="0029480B" w:rsidP="0029480B">
      <w:pPr>
        <w:widowControl w:val="0"/>
        <w:autoSpaceDE w:val="0"/>
        <w:autoSpaceDN w:val="0"/>
        <w:adjustRightInd w:val="0"/>
        <w:spacing w:after="0" w:line="240" w:lineRule="auto"/>
        <w:jc w:val="center"/>
        <w:rPr>
          <w:rFonts w:ascii="Calibri" w:hAnsi="Calibri" w:cs="Calibri"/>
        </w:rPr>
      </w:pPr>
      <w:r>
        <w:rPr>
          <w:rFonts w:ascii="Calibri" w:hAnsi="Calibri" w:cs="Calibri"/>
        </w:rPr>
        <w:t>коммуникаций</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Работы по прокладке и переустройству подземных коммуникаций необходимо планировать в соответствии с годовыми и перспективными планами застройки и реконструкции территорий сельского поселения и осуществлять их до возведения зданий и сооружений, строительства и капитального ремонта дорог, проведения благоустройства дорог.</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Дорожно-строительные организации ежегодно до 1 марта обязаны представлять в поселковую администрацию сельского поселения перечень намечаемых объектов для капитального ремонта дорожных покрытий на улицах поселения, обеспеченных проектной документацией.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w:t>
      </w:r>
      <w:proofErr w:type="gramStart"/>
      <w:r>
        <w:rPr>
          <w:rFonts w:ascii="Calibri" w:hAnsi="Calibri" w:cs="Calibri"/>
        </w:rPr>
        <w:t>В целях сокращения разрытий и упорядочения работ по строительству и ремонту подземных коммуникаций специально уполномоченный орган поселковой администрации сельского поселения совместно с эксплуатационными и строительными организациями на основании материалов и в соответствии с утвержденными титульными списками разрабатывает годовые сводные планы строительства объектов с поадресным указанием сроков прокладки, переустройства и ремонта всех видов подземных коммуникаций, дорог.</w:t>
      </w:r>
      <w:proofErr w:type="gramEnd"/>
    </w:p>
    <w:p w:rsidR="00CA3D0E" w:rsidRDefault="00CA3D0E" w:rsidP="0029480B">
      <w:pPr>
        <w:widowControl w:val="0"/>
        <w:autoSpaceDE w:val="0"/>
        <w:autoSpaceDN w:val="0"/>
        <w:adjustRightInd w:val="0"/>
        <w:spacing w:after="0" w:line="240" w:lineRule="auto"/>
        <w:jc w:val="center"/>
        <w:outlineLvl w:val="1"/>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 xml:space="preserve">8. Проектирование прокладки и переустройства </w:t>
      </w:r>
      <w:proofErr w:type="gramStart"/>
      <w:r>
        <w:rPr>
          <w:rFonts w:ascii="Calibri" w:hAnsi="Calibri" w:cs="Calibri"/>
        </w:rPr>
        <w:t>подземных</w:t>
      </w:r>
      <w:proofErr w:type="gramEnd"/>
    </w:p>
    <w:p w:rsidR="0029480B" w:rsidRDefault="0029480B" w:rsidP="0029480B">
      <w:pPr>
        <w:widowControl w:val="0"/>
        <w:autoSpaceDE w:val="0"/>
        <w:autoSpaceDN w:val="0"/>
        <w:adjustRightInd w:val="0"/>
        <w:spacing w:after="0" w:line="240" w:lineRule="auto"/>
        <w:jc w:val="center"/>
        <w:rPr>
          <w:rFonts w:ascii="Calibri" w:hAnsi="Calibri" w:cs="Calibri"/>
        </w:rPr>
      </w:pPr>
      <w:r>
        <w:rPr>
          <w:rFonts w:ascii="Calibri" w:hAnsi="Calibri" w:cs="Calibri"/>
        </w:rPr>
        <w:t>коммуникаций</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Для прокладки нескольких подземных коммуникаций независимо от их количества и ведомственной принадлежности должен разрабатываться один комплексный проект.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В проектах на строительство и прокладку подземных коммуникаций необходимо предусматривать мероприятия по очередности переустройства коммуникаций и зеленых насаждений, расположенных в зоне строительства, размеры ограждаемых территорий и при необходимости разрабатывать схему организации движения транспорта.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В проектах организации строительства на прокладку подземных коммуникаций в зоне зеленых насаждений, на территории сельскохозяйственных угодий и других, где имеется плодородный слой, необходимо предусматривать срезку этого слоя, извлечение торфа и использование их для озеленения и последующего восстановления плодородной почвы на данном объекте.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Прокладку, ремонт и переустройство подземных коммуникаций на улицах и площадях с усовершенствованным дорожным покрытием, интенсивным движением транспорта и пешеходов необходимо осуществлять, как правило, закрытым способом.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При применении закрытых способов производства работ (щитовые проходки, проталкивание, проколы футляров и рабочих труб) расстояние проектируемых подземных коммуникаций от существующих следует принимать с учетом возможного отклонения закрытых проходок от заданных направлений в соответствии с действующими нормативами.</w:t>
      </w:r>
      <w:proofErr w:type="gramEnd"/>
    </w:p>
    <w:p w:rsidR="00CA3D0E" w:rsidRDefault="00CA3D0E" w:rsidP="0029480B">
      <w:pPr>
        <w:widowControl w:val="0"/>
        <w:autoSpaceDE w:val="0"/>
        <w:autoSpaceDN w:val="0"/>
        <w:adjustRightInd w:val="0"/>
        <w:spacing w:after="0" w:line="240" w:lineRule="auto"/>
        <w:jc w:val="center"/>
        <w:outlineLvl w:val="1"/>
        <w:rPr>
          <w:rFonts w:ascii="Calibri" w:hAnsi="Calibri" w:cs="Calibri"/>
        </w:rPr>
      </w:pPr>
      <w:bookmarkStart w:id="4" w:name="Par419"/>
      <w:bookmarkEnd w:id="4"/>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9. Порядок согласования проектов</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w:t>
      </w:r>
      <w:proofErr w:type="gramStart"/>
      <w:r>
        <w:rPr>
          <w:rFonts w:ascii="Calibri" w:hAnsi="Calibri" w:cs="Calibri"/>
        </w:rPr>
        <w:t>Все проекты и рабочая документация, в том числе связанная с раскопками, с пристройкой зданий, сооружений, подлежат обязательному согласованию с эксплуатационными организациями, организациями-владельцами, на территории которых предусматривается производство работ, поселковой администрацией сельского поселения в части планово-высотного положения подземных сооружений и методов производства работ, обеспечивающих сохранность зданий и сооружений, расположенных в непосредственной близости от мест разрытии для прокладки новых коммуникаций.</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и рабочая документация на прокладку, ремонт (переустройство) подземных коммуникаций до представления их в поселковую администрацию сельского поселения должны быть согласованы со следующими организациями: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с федеральным органом охраны памятников или отделом (инспекцией) охраны недвижимых памятников истории и культуры министерства образования, культуры и спорта Калужской области - при проектировании и строительстве в охранной зоне и в непосредственной близости от зданий, сооружений, территорий, парков, археологических объектов, являющихся памятниками истории и культуры, - соответственно для памятников федерального значения или памятников регионального значения и выявленных объектов культурного наследия, охраняемых государством;</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 эксплуатационными организациями, имеющими на балансе подземные коммуникации;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 инспекцией по организации дорожного движения ОГИБДД ОВД </w:t>
      </w:r>
      <w:r w:rsidR="00CA3D0E">
        <w:rPr>
          <w:rFonts w:ascii="Calibri" w:hAnsi="Calibri" w:cs="Calibri"/>
        </w:rPr>
        <w:t>Тарусс</w:t>
      </w:r>
      <w:r>
        <w:rPr>
          <w:rFonts w:ascii="Calibri" w:hAnsi="Calibri" w:cs="Calibri"/>
        </w:rPr>
        <w:t>кого района - при проектировании и строительстве на магистралях и улицах (переулках) и при разрытии дорожных покрытий (тротуаров) и ограничении движения транспорта;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 органами экологического контроля - при нарушении плодородного слоя почвы;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 поселковой администрацией 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Проекты на строительство очистных сооружений ливневых (поверхностных) и производственных сточных вод, спускаемых в канализацию сельского поселения или открытые водоемы, строительство и реконструкцию прудов и водоемов, прокладку подземных коммуникаций через реки и водоемы и в их поймах необходимо согласовывать с органами </w:t>
      </w:r>
      <w:proofErr w:type="spellStart"/>
      <w:r>
        <w:rPr>
          <w:rFonts w:ascii="Calibri" w:hAnsi="Calibri" w:cs="Calibri"/>
        </w:rPr>
        <w:t>Роспотребнадзора</w:t>
      </w:r>
      <w:proofErr w:type="spellEnd"/>
      <w:r>
        <w:rPr>
          <w:rFonts w:ascii="Calibri" w:hAnsi="Calibri" w:cs="Calibri"/>
        </w:rPr>
        <w:t>.</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Все вносимые в ранее согласованные проекты изменения в процессе строительства, в части планового и высотного положения подземных коммуникаций, применяемых материалов и конструкций, условий производства работ согласовываются до начала выполнения работ с проектной организацией, заказчиком, эксплуатационными и другими заинтересованными организациями.</w:t>
      </w:r>
    </w:p>
    <w:p w:rsidR="00451EAD" w:rsidRDefault="00451EAD" w:rsidP="0029480B">
      <w:pPr>
        <w:widowControl w:val="0"/>
        <w:autoSpaceDE w:val="0"/>
        <w:autoSpaceDN w:val="0"/>
        <w:adjustRightInd w:val="0"/>
        <w:spacing w:after="0" w:line="240" w:lineRule="auto"/>
        <w:jc w:val="center"/>
        <w:outlineLvl w:val="1"/>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10. Порядок оформления и выдачи разрешений на производство</w:t>
      </w:r>
    </w:p>
    <w:p w:rsidR="0029480B" w:rsidRDefault="0029480B" w:rsidP="0029480B">
      <w:pPr>
        <w:widowControl w:val="0"/>
        <w:autoSpaceDE w:val="0"/>
        <w:autoSpaceDN w:val="0"/>
        <w:adjustRightInd w:val="0"/>
        <w:spacing w:after="0" w:line="240" w:lineRule="auto"/>
        <w:jc w:val="center"/>
        <w:rPr>
          <w:rFonts w:ascii="Calibri" w:hAnsi="Calibri" w:cs="Calibri"/>
        </w:rPr>
      </w:pPr>
      <w:r>
        <w:rPr>
          <w:rFonts w:ascii="Calibri" w:hAnsi="Calibri" w:cs="Calibri"/>
        </w:rPr>
        <w:t>земляных работ</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Земляные работы, связанные с прокладкой, переустройством и ремонтом подземных коммуникаций, вскрытием шурфов, бурением скважин, могут производиться после получения специального разрешения - ордера, выдаваемого поселковой администрацией сельского поселения "</w:t>
      </w:r>
      <w:r w:rsidR="00DE35F5">
        <w:rPr>
          <w:rFonts w:ascii="Calibri" w:hAnsi="Calibri" w:cs="Calibri"/>
        </w:rPr>
        <w:t>Поселок Ферзиково</w:t>
      </w:r>
      <w:r>
        <w:rPr>
          <w:rFonts w:ascii="Calibri" w:hAnsi="Calibri" w:cs="Calibri"/>
        </w:rPr>
        <w:t>" или уполномоченной муниципальной организацией.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Ордер выдается на основании проекта, согласованного в соответствии с </w:t>
      </w:r>
      <w:hyperlink w:anchor="Par419" w:history="1">
        <w:r>
          <w:rPr>
            <w:rFonts w:ascii="Calibri" w:hAnsi="Calibri" w:cs="Calibri"/>
            <w:color w:val="0000FF"/>
          </w:rPr>
          <w:t>разделом 9</w:t>
        </w:r>
      </w:hyperlink>
      <w:r w:rsidR="00870FDB">
        <w:rPr>
          <w:rFonts w:ascii="Calibri" w:hAnsi="Calibri" w:cs="Calibri"/>
        </w:rPr>
        <w:t xml:space="preserve"> данных Правил.</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производстве работ, затрагивающих не</w:t>
      </w:r>
      <w:r w:rsidR="00870FDB">
        <w:rPr>
          <w:rFonts w:ascii="Calibri" w:hAnsi="Calibri" w:cs="Calibri"/>
        </w:rPr>
        <w:t>сколько улиц,</w:t>
      </w:r>
      <w:r>
        <w:rPr>
          <w:rFonts w:ascii="Calibri" w:hAnsi="Calibri" w:cs="Calibri"/>
        </w:rPr>
        <w:t xml:space="preserve"> ордер оформляются на каждую улицу отдельно.</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Юридические и физические лица, производящие земляные работы, а также должностные лица, ответственные за производство земляных работ (указанные в разрешении на производство </w:t>
      </w:r>
      <w:r>
        <w:rPr>
          <w:rFonts w:ascii="Calibri" w:hAnsi="Calibri" w:cs="Calibri"/>
        </w:rPr>
        <w:lastRenderedPageBreak/>
        <w:t>земляных работ (ордере), обязаны обеспечить выполнение (завершение) земляных работ и восстановление в первоначальный вид мест разрытия в сроки, указанные в разрешении на производство земляных работ (ордере).</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Юридическим и физическим лицам запрещается выполнение врезки новых коммуникаций в существующие без наличия ордера и акта выполненных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Для получения ордера на производство земляных работ заказчик обязан представить в поселковую администрацию 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проект производства работ, включая работы в зонах расположения кабельных и воздушных линий электропередачи и линий связи, железнодорожных путей и других ответственных инженерных сетей, с указанием сроков производства работ, ограждаемых территорий и мероприятий по сохранности подземных и наземных коммуникаций, расположенных в зоне строительства, согласованный с соответствующими эксплуатационными организациями в части методов ведения работ и утвержденный главным инженером строительной организации;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схему организации движения транспорта и пешеходов на период проведения строительных и ремонтных работ, разработанную проектной организацией и согласованную с заинтересованными организациями;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обязательство (гарантийное письмо) юридических или физических лиц - заказчиков или ответственных производителей работ по восстановлению элементов благоустройства, если в ходе земляных работ предполагается нарушение (разрушение) или перенос твердого дорожного покрытия, зеленых насаждений, строений, магистралей и других элементов благоустройства, с указанием конкретных сроков восстановления;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объем работ по пересадке, вырубке зеленых насаждений в зоне строительства подлежит согласованию с органами экологического контроля;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заявку на выполнение данной работы (по установленной форме), график производства работ. В графике конкретно и подробно должны быть указаны все элементы благоустройства, нарушаемые в процессе производства земляных работ, с указанием сроков восстановления их и список ответственных лиц.</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10.3. Если проектом предусмотрена одновременная прокладка нескольких коммуникаций, то ордер выдается на каждый вид работ отдельно.</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координации работ генподрядчиком по согласованию с остальными организациями, осуществляющими отдельные виды работ, составляется комплексный график выполнения работ в объеме проекта.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10.4. Ордер выдается на сутки и может продляться на весь срок производства работ. Работы, производимые после истечения срока, указанного в ордере, приравниваются к работам, проводимым без ордера.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нарушения юридическим или физическим лицом настоящих Правил, порядка производства работ по выданному ордеру поселковая администрация сельского поселения имеет право приостановить действие указанного ордера и не выдавать этому юридическому или физическому лицу ордера на новые работы до завершения ими начатых работ или возбудить дело об административной ответственности за нарушение настоящих Правил.</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10.5. В случае аннулирования или утери ордера, замены подрядной организации или ответственного производителя работ</w:t>
      </w:r>
      <w:r w:rsidR="00870FDB">
        <w:rPr>
          <w:rFonts w:ascii="Calibri" w:hAnsi="Calibri" w:cs="Calibri"/>
        </w:rPr>
        <w:t>, оформление ордера</w:t>
      </w:r>
      <w:r w:rsidR="00823B76">
        <w:rPr>
          <w:rFonts w:ascii="Calibri" w:hAnsi="Calibri" w:cs="Calibri"/>
        </w:rPr>
        <w:t>,</w:t>
      </w:r>
      <w:r w:rsidR="00870FDB">
        <w:rPr>
          <w:rFonts w:ascii="Calibri" w:hAnsi="Calibri" w:cs="Calibri"/>
        </w:rPr>
        <w:t xml:space="preserve"> на производство работ взамен выданного осуществляется на общих основаниях. </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11. Порядок производства работ</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Прокладку и переустройство подземных коммуникаций необходимо выполнять до начала работ по строительству дорог, проведения благоустройства и озеленения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bookmarkStart w:id="5" w:name="Par464"/>
      <w:bookmarkEnd w:id="5"/>
      <w:r>
        <w:rPr>
          <w:rFonts w:ascii="Calibri" w:hAnsi="Calibri" w:cs="Calibri"/>
        </w:rPr>
        <w:t>11.2. Запрещается проводить капитальный ремонт дорог до прокладки, переустройства и ремонта подземных коммуникаций, если выполнение последних предусмотрено проектом и свободным планом инженерных сетей.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Юридические лица, выполняющие работы по текущему ремонту дорог, связанные с изменением отметок проезжей части, обязаны под надзором представителей соответствующих </w:t>
      </w:r>
      <w:r>
        <w:rPr>
          <w:rFonts w:ascii="Calibri" w:hAnsi="Calibri" w:cs="Calibri"/>
        </w:rPr>
        <w:lastRenderedPageBreak/>
        <w:t xml:space="preserve">эксплуатационных организаций устанавливать люки камер подземных сооружений и газовые </w:t>
      </w:r>
      <w:proofErr w:type="spellStart"/>
      <w:r>
        <w:rPr>
          <w:rFonts w:ascii="Calibri" w:hAnsi="Calibri" w:cs="Calibri"/>
        </w:rPr>
        <w:t>коверы</w:t>
      </w:r>
      <w:proofErr w:type="spellEnd"/>
      <w:r>
        <w:rPr>
          <w:rFonts w:ascii="Calibri" w:hAnsi="Calibri" w:cs="Calibri"/>
        </w:rPr>
        <w:t xml:space="preserve"> в одном уровне с проезжей частью. При этом крышки </w:t>
      </w:r>
      <w:proofErr w:type="spellStart"/>
      <w:r>
        <w:rPr>
          <w:rFonts w:ascii="Calibri" w:hAnsi="Calibri" w:cs="Calibri"/>
        </w:rPr>
        <w:t>коверов</w:t>
      </w:r>
      <w:proofErr w:type="spellEnd"/>
      <w:r>
        <w:rPr>
          <w:rFonts w:ascii="Calibri" w:hAnsi="Calibri" w:cs="Calibri"/>
        </w:rPr>
        <w:t xml:space="preserve"> следует устанавливать по направлению движения транспорта.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Основание под люки и </w:t>
      </w:r>
      <w:proofErr w:type="spellStart"/>
      <w:r>
        <w:rPr>
          <w:rFonts w:ascii="Calibri" w:hAnsi="Calibri" w:cs="Calibri"/>
        </w:rPr>
        <w:t>коверы</w:t>
      </w:r>
      <w:proofErr w:type="spellEnd"/>
      <w:r>
        <w:rPr>
          <w:rFonts w:ascii="Calibri" w:hAnsi="Calibri" w:cs="Calibri"/>
        </w:rPr>
        <w:t xml:space="preserve"> необходимо выполнять из бетона или железобетона. Устройство основания из кирпича или асфальтобетона (в пределах проезжей части и тротуаров улиц)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Каждое место разрытия в соответствии с проектом производства работ, согласованным с заинтересованными организациями и отделением дорожного надзора ОГИБДД, ограждается забором (щитами) установленного образца с красными габаритными фонарями и оборудуется соответствующими дорожными знаками стандартного типа. В вечернее и ночное время места разрытия освещаются.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условиях интенсивного движения транспорта и пешеходов к выполнению работ разрешается приступать только после установки ограждений, обустройства места работ средствами сигнализации, временными знаками с обозначением направления объезда (обхода) препятствия.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Разрытия траншей и котлованов в этих случаях должны производиться, как правило, с вертикальными стенками, в креплениях, с учетом минимального ограничения движения транспорта, пешеходов и обеспечения </w:t>
      </w:r>
      <w:proofErr w:type="gramStart"/>
      <w:r>
        <w:rPr>
          <w:rFonts w:ascii="Calibri" w:hAnsi="Calibri" w:cs="Calibri"/>
        </w:rPr>
        <w:t>сохранности</w:t>
      </w:r>
      <w:proofErr w:type="gramEnd"/>
      <w:r>
        <w:rPr>
          <w:rFonts w:ascii="Calibri" w:hAnsi="Calibri" w:cs="Calibri"/>
        </w:rPr>
        <w:t xml:space="preserve"> находящихся в непосредственной близости зданий и сооружений.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бытовых помещениях, щитах ограждения, механизмах, кабельных барабанах и др. необходимо указывать организации, которым они принадлежат, и номера и телефонов.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прохода людей через траншею должны быть оборудованы переходными мостиками шириной не менее 1 метра и ограждением по высоте не менее 1 метра, освещенными в вечернее и ночное время.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Грунт, строительные материалы и конструкции допускается складировать в пределах ограждаемых территорий или в местах, предусмотренных проектом производства работ. Складирование громоздких и длинномерных конструкций и деталей вне пределов строительной площадки необходимо производить в местах, предусмотренных проектом производства работ, как правило, не ранее чем за 24 часа до начала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11.6. Разобранное асфальтированное покрытие, как правило, вывозится на установки по переработке старого асфальта.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11.7. Запрещается засыпать грунтом крышки люков колодцев и камер, решетки </w:t>
      </w:r>
      <w:proofErr w:type="spellStart"/>
      <w:r>
        <w:rPr>
          <w:rFonts w:ascii="Calibri" w:hAnsi="Calibri" w:cs="Calibri"/>
        </w:rPr>
        <w:t>дождеприемных</w:t>
      </w:r>
      <w:proofErr w:type="spellEnd"/>
      <w:r>
        <w:rPr>
          <w:rFonts w:ascii="Calibri" w:hAnsi="Calibri" w:cs="Calibri"/>
        </w:rPr>
        <w:t xml:space="preserve"> колодцев, лотки дорожных покрытий, зеленые насаждения и производить складирование материалов и конструкций на газонах, на трассах действующих подземных коммуникаций, в охранных зонах газопроводов, линий электропередачи (ЛЭП) и линий связи.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11.8. Для принятия необходимых мер предосторожности и предупреждения от повреждения подземных коммуникаций до начала производства земляных работ по прокладке, переустройству или ремонту подземных коммуникаций необходимо вызвать представителей соответствующих эксплуатирующих и </w:t>
      </w:r>
      <w:proofErr w:type="spellStart"/>
      <w:r>
        <w:rPr>
          <w:rFonts w:ascii="Calibri" w:hAnsi="Calibri" w:cs="Calibri"/>
        </w:rPr>
        <w:t>энергоснабжающих</w:t>
      </w:r>
      <w:proofErr w:type="spellEnd"/>
      <w:r>
        <w:rPr>
          <w:rFonts w:ascii="Calibri" w:hAnsi="Calibri" w:cs="Calibri"/>
        </w:rPr>
        <w:t xml:space="preserve"> организаций.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прибытия представителей этих организаций производство работ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11.9. Производство земляных работ в зоне расположения подземных коммуникаций (</w:t>
      </w:r>
      <w:proofErr w:type="spellStart"/>
      <w:r>
        <w:rPr>
          <w:rFonts w:ascii="Calibri" w:hAnsi="Calibri" w:cs="Calibri"/>
        </w:rPr>
        <w:t>электрокабели</w:t>
      </w:r>
      <w:proofErr w:type="spellEnd"/>
      <w:r>
        <w:rPr>
          <w:rFonts w:ascii="Calibri" w:hAnsi="Calibri" w:cs="Calibri"/>
        </w:rPr>
        <w:t>, кабели связи, газопроводы и др.) допускается только с письменного разрешения соответствующих организаций, ответственных за эксплуатацию этих коммуникаций.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разрешению должен быть приложен план (схема с указанием расположения коммуникаций), составленный на основании исполнительных чертежей с привязкой к существующим капитальным зданиям и сооружениям.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начала работ по согласованию с эксплуатационной организацией необходимо установить знаки, указывающие место расположения подземных коммуникаций, и произвести инструктаж по технике безопасности всего персонала, участвующего в работе.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Вскрытие шурфов для уточнения места положения коммуникаций может производиться только в присутствии представителей соответствующих эксплуатационных организаций.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 начале производства земляных работ выявлено несоответствие расположения действующих подземных коммуникаций по сравнению с данными проекта, работы должны быть приостановлены и вызваны представители проектной организации, заказчика и эксплуатационных </w:t>
      </w:r>
      <w:r>
        <w:rPr>
          <w:rFonts w:ascii="Calibri" w:hAnsi="Calibri" w:cs="Calibri"/>
        </w:rPr>
        <w:lastRenderedPageBreak/>
        <w:t>служб для принятия согласованного решения по продолжению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11.10. </w:t>
      </w:r>
      <w:proofErr w:type="gramStart"/>
      <w:r>
        <w:rPr>
          <w:rFonts w:ascii="Calibri" w:hAnsi="Calibri" w:cs="Calibri"/>
        </w:rPr>
        <w:t>При приближении к действующим линиям подземных коммуникаций земляные работы должны производиться в соответствии с требованиями СНиП, ПУЭ, "Правил безопасности в газовом хозяйстве", других нормативных документов под наблюдением инженерно-технического работника, на которого выписан ордер, а в непосредственной близости от газопровода, электрических кабелей, кабелей связи и других действующих коммуникаций, кроме того, - под наблюдением работников ремонтно-эксплуатационных организаций, которые согласно действующим нормативам на месте</w:t>
      </w:r>
      <w:proofErr w:type="gramEnd"/>
      <w:r>
        <w:rPr>
          <w:rFonts w:ascii="Calibri" w:hAnsi="Calibri" w:cs="Calibri"/>
        </w:rPr>
        <w:t xml:space="preserve"> определяют границы разработки грунта вручную.</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Применение землеройных механизмов, ударных инструментов (ломы, клинья, кирки, пневматические инструменты и др.) вблизи подземных коммуникаций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Вскрытые при разработке траншей и котлованов подземные коммуникации защищаются специальным коробом и подвешиваются в соответствии с разработанными в проектах чертежами подземных коммуникаций. При обратной засыпке траншей и котлованов производится исполнител</w:t>
      </w:r>
      <w:r w:rsidR="00DE35F5">
        <w:rPr>
          <w:rFonts w:ascii="Calibri" w:hAnsi="Calibri" w:cs="Calibri"/>
        </w:rPr>
        <w:t>ьная геодезическая съемка в М 1:</w:t>
      </w:r>
      <w:r>
        <w:rPr>
          <w:rFonts w:ascii="Calibri" w:hAnsi="Calibri" w:cs="Calibri"/>
        </w:rPr>
        <w:t>500 проложенных инженерных сетей, коммуникаций физическим или юридическим лицом, имеющим соответствующую лицензию. Без предоставления исполнительной съемки в поселковую администрацию сельского поселения закрытие (засыпка) котлованов и траншей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Засыпка траншей и котлованов в местах вскрытых действующих подземных коммуникаций должна производиться в присутствии представителей соответствующих эксплуатационных организаций, для чего за сутки вызывается их представитель телефонограммой.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11.11. Назначенный ответственный за производство земляных строительных (ремонтных) работ инженерно-технический работник обязан во время проведения работ постоянно находиться на месте строительства, иметь при себе рабочие чертежи, ордер, проект производства работ, график производства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за повреждения существующих подземных коммуникаций несут организации, выполняющие земляные, строительно-монтажные работы, а также должностные лица, ответственные за производство этих работ на объекте.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11.12. В местах интенсивного движения транспорта и пешеходов организация, производящая работы, обязана соблюдать указанные в проекте производства работ порядок и очередность выполнения работ, обеспечивающие безопасность движения транспорта и пешеходов.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работах на улицах и площадях поселения в проекте организации строительства необходимо указывать схемы изменения движения транспорта и пешеходов (при необходимости), согласованные с отделением дорожного надзора ОГИБДД, предприятиями пассажирского автомобильного транспорта.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11.13. На улицах, проездах и тротуарах, имеющих усовершенствованное покрытие, траншеи и котлованы, как правило, необходимо разрабатывать в креплениях и засыпать послойно песком.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слоя определяется в зависимости от применения сре</w:t>
      </w:r>
      <w:proofErr w:type="gramStart"/>
      <w:r>
        <w:rPr>
          <w:rFonts w:ascii="Calibri" w:hAnsi="Calibri" w:cs="Calibri"/>
        </w:rPr>
        <w:t>дств дл</w:t>
      </w:r>
      <w:proofErr w:type="gramEnd"/>
      <w:r>
        <w:rPr>
          <w:rFonts w:ascii="Calibri" w:hAnsi="Calibri" w:cs="Calibri"/>
        </w:rPr>
        <w:t>я уплотнения с тем, чтобы коэффициент уплотнения был не менее 0,98. Мероприятия по уплотнению предусматриваются проектами производства работ, а степень уплотнения в необходимых случаях проверяется лабораторными испытаниями.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Дорожно-строительные (ремонтные) организации обязаны не </w:t>
      </w:r>
      <w:proofErr w:type="gramStart"/>
      <w:r>
        <w:rPr>
          <w:rFonts w:ascii="Calibri" w:hAnsi="Calibri" w:cs="Calibri"/>
        </w:rPr>
        <w:t>позднее</w:t>
      </w:r>
      <w:proofErr w:type="gramEnd"/>
      <w:r>
        <w:rPr>
          <w:rFonts w:ascii="Calibri" w:hAnsi="Calibri" w:cs="Calibri"/>
        </w:rPr>
        <w:t xml:space="preserve"> чем за сутки уведомлять заинтересованные организации о времени засыпки траншей и котлованов.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11.14. Работы по восстановлению дорожных покрытий начинаются немедленно после засыпки траншей и котлованов и заканчиваются на улицах, тротуарах, скверах, бульварах, в парках, а также в местах интенсивного движения транспорта и пешеходов в 3-дневный срок, а в других местах - в пределах 10 суток.</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продольном разрытии проезжей части и тротуара восстановление асфальтового покрытия производится на всю ширину проезжей части и тротуара.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Восстановление дорожных покрытий и благоустройство прилегающей территории необходимо производить при наличии ограждения. При этом могут быть использованы ограждения площадки, установленные при производстве земляных и строительно-монтажных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Восстановленная территория принимается от строительной (ремонтной) организации </w:t>
      </w:r>
      <w:r>
        <w:rPr>
          <w:rFonts w:ascii="Calibri" w:hAnsi="Calibri" w:cs="Calibri"/>
        </w:rPr>
        <w:lastRenderedPageBreak/>
        <w:t>представителями поселковой администрации сельского поселения или представителями муниципальной организации совместно с владельцами территории.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Без подписи этих представителей и передачи исполнительной съемки в поселковую администрацию сельского поселения ордер не закрывается, ответственное лицо привлекается к ответственности.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Земляные работы, выполняемые юридическими и физическими лицами, считаются законченными после полного восстановления места разрытия (снятия или насыпки) грунта в первоначальный вид с выполнением необходимых элементов благоустройства, указанных при согласовании проектной документации, в гарантийных пи</w:t>
      </w:r>
      <w:r w:rsidR="00021991">
        <w:rPr>
          <w:rFonts w:ascii="Calibri" w:hAnsi="Calibri" w:cs="Calibri"/>
        </w:rPr>
        <w:t>сьмах по восстановлению и выдачи</w:t>
      </w:r>
      <w:r>
        <w:rPr>
          <w:rFonts w:ascii="Calibri" w:hAnsi="Calibri" w:cs="Calibri"/>
        </w:rPr>
        <w:t xml:space="preserve"> юридическим или физическим лицам - заказчикам или ответственным производителям работ акта выполненных работ (составляется представителем администрации сельского поселения с выездом на место проведения</w:t>
      </w:r>
      <w:proofErr w:type="gramEnd"/>
      <w:r>
        <w:rPr>
          <w:rFonts w:ascii="Calibri" w:hAnsi="Calibri" w:cs="Calibri"/>
        </w:rPr>
        <w:t xml:space="preserve"> восстановительных работ в двух экземплярах, подписывается представителем администрации сельского поселения и юридическими (их уполномоченными представителями) или физическими лицами - заказчиками или ответственными производителями работ и после утверждения Главы администрации сельского поселения). Один экземпляр акта хранится в поселковой администрации сельского поселения, второй - выдается на руки юридическим (их уполномоченным представителям) или физическим лицам - заказчикам или ответственным производителям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выполненных работ составляется также и при окончании восстановительных работ по ликвидации аварий.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11.15. Восстановление дорожных покрытий должно выполняться специализированной организацией, имеющей лицензию на выполнение дорожно-строительных (ремонтных) работ, по специально разработанному проекту производства работ, обеспечивающему необходимое качество устройства основания.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Производитель земляных работ несет ответственность за качество восстановленного места разрытия в течение двух лет и в случае возникновения просадок, выбоин в местах ведения работ обязан немедленно принять меры по их устранению.</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11.16. </w:t>
      </w:r>
      <w:proofErr w:type="gramStart"/>
      <w:r>
        <w:rPr>
          <w:rFonts w:ascii="Calibri" w:hAnsi="Calibri" w:cs="Calibri"/>
        </w:rPr>
        <w:t>Юридические и физические лица, производящие земляные работы, а также должностные лица, ответственные за производство земляных работ, обязаны систематически проводить осмотр состояния ограждений мест разрытия, рабочего освещения и сигнальных фонарей (в темное время суток), креплений траншей и котлованов, лестниц и стремянок для спуска в них, подвески действующих коммуникаций, проездов для транспорта и проходов для пешеходов, своевременно принимать меры по вывозу излишнего</w:t>
      </w:r>
      <w:proofErr w:type="gramEnd"/>
      <w:r>
        <w:rPr>
          <w:rFonts w:ascii="Calibri" w:hAnsi="Calibri" w:cs="Calibri"/>
        </w:rPr>
        <w:t xml:space="preserve"> грунта, разобранных асфальтобетонных покрытий, уборке мусора и неиспользованных материалов, которые должны быть вывезены в 2-дневный срок после окончания земляных работ.</w:t>
      </w:r>
    </w:p>
    <w:p w:rsidR="0029480B" w:rsidRDefault="00DE35F5" w:rsidP="00DE35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           </w:t>
      </w:r>
      <w:r w:rsidR="0029480B">
        <w:rPr>
          <w:rFonts w:ascii="Calibri" w:hAnsi="Calibri" w:cs="Calibri"/>
        </w:rPr>
        <w:t xml:space="preserve">11.17. Выполнение исполнительной топографической съемки, составление </w:t>
      </w:r>
      <w:proofErr w:type="gramStart"/>
      <w:r w:rsidR="0029480B">
        <w:rPr>
          <w:rFonts w:ascii="Calibri" w:hAnsi="Calibri" w:cs="Calibri"/>
        </w:rPr>
        <w:t>к</w:t>
      </w:r>
      <w:proofErr w:type="gramEnd"/>
      <w:r w:rsidR="0029480B">
        <w:rPr>
          <w:rFonts w:ascii="Calibri" w:hAnsi="Calibri" w:cs="Calibri"/>
        </w:rPr>
        <w:t xml:space="preserve"> оформление исполнительных чертежей на построенные подземные коммуникации должны производиться в соответствии с нормативными документами.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11.18. Граждане, имеющие домовладения на правах частной собственности, праве пожизненного наследуемого владения, праве постоянного (бессрочного) пользования, аренды, оперативного управления, обязаны содержать в чистоте придомовые кюветы, по мере необходимости очищать их от мусора и прокапывать на установленную глубину.</w:t>
      </w:r>
    </w:p>
    <w:p w:rsidR="00451EAD" w:rsidRDefault="00451EAD" w:rsidP="0029480B">
      <w:pPr>
        <w:widowControl w:val="0"/>
        <w:autoSpaceDE w:val="0"/>
        <w:autoSpaceDN w:val="0"/>
        <w:adjustRightInd w:val="0"/>
        <w:spacing w:after="0" w:line="240" w:lineRule="auto"/>
        <w:jc w:val="center"/>
        <w:outlineLvl w:val="1"/>
        <w:rPr>
          <w:rFonts w:ascii="Calibri" w:hAnsi="Calibri" w:cs="Calibri"/>
        </w:rPr>
      </w:pPr>
      <w:bookmarkStart w:id="6" w:name="Par511"/>
      <w:bookmarkEnd w:id="6"/>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12. Восстановительные работы по ликвидации аварий</w:t>
      </w:r>
    </w:p>
    <w:p w:rsidR="0029480B" w:rsidRDefault="0029480B" w:rsidP="0029480B">
      <w:pPr>
        <w:widowControl w:val="0"/>
        <w:autoSpaceDE w:val="0"/>
        <w:autoSpaceDN w:val="0"/>
        <w:adjustRightInd w:val="0"/>
        <w:spacing w:after="0" w:line="240" w:lineRule="auto"/>
        <w:jc w:val="center"/>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12.1. </w:t>
      </w:r>
      <w:proofErr w:type="gramStart"/>
      <w:r>
        <w:rPr>
          <w:rFonts w:ascii="Calibri" w:hAnsi="Calibri" w:cs="Calibri"/>
        </w:rPr>
        <w:t>При повреждении кабельных линий связи, сигнализации и электроснабжения, водопроводных, канализационных, теплофикационных, водосточных и других трубопроводов, смотровых колодцев на них, коллекторов и др., в результате чего может нарушиться их нормальная работа или могут произойти несчастные случаи, юридические и физические лица, производившие работы, обязаны немедленно поставить в известность эксплуатационную организацию, поселковую администрацию сельского поселения и принять меры по восстановлению нарушенной сети в</w:t>
      </w:r>
      <w:proofErr w:type="gramEnd"/>
      <w:r>
        <w:rPr>
          <w:rFonts w:ascii="Calibri" w:hAnsi="Calibri" w:cs="Calibri"/>
        </w:rPr>
        <w:t xml:space="preserve"> кратчайший срок. При повреждении электрических кабелей </w:t>
      </w:r>
      <w:proofErr w:type="gramStart"/>
      <w:r>
        <w:rPr>
          <w:rFonts w:ascii="Calibri" w:hAnsi="Calibri" w:cs="Calibri"/>
        </w:rPr>
        <w:t>обязаны</w:t>
      </w:r>
      <w:proofErr w:type="gramEnd"/>
      <w:r>
        <w:rPr>
          <w:rFonts w:ascii="Calibri" w:hAnsi="Calibri" w:cs="Calibri"/>
        </w:rPr>
        <w:t xml:space="preserve"> немедленно прекратить работу. Дальнейшее производство работ возможно с разрешения эксплуатационных организаций.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повреждении газопроводов ответственный производитель работ обязан немедленно вызвать по телефону  аварийную службу</w:t>
      </w:r>
      <w:r w:rsidR="008A223E">
        <w:rPr>
          <w:rFonts w:ascii="Calibri" w:hAnsi="Calibri" w:cs="Calibri"/>
        </w:rPr>
        <w:t xml:space="preserve"> филиал ОАО</w:t>
      </w:r>
      <w:r>
        <w:rPr>
          <w:rFonts w:ascii="Calibri" w:hAnsi="Calibri" w:cs="Calibri"/>
        </w:rPr>
        <w:t xml:space="preserve"> "</w:t>
      </w:r>
      <w:r w:rsidR="008A223E">
        <w:rPr>
          <w:rFonts w:ascii="Calibri" w:hAnsi="Calibri" w:cs="Calibri"/>
        </w:rPr>
        <w:t>Газпром  газораспределение Калуга</w:t>
      </w:r>
      <w:r>
        <w:rPr>
          <w:rFonts w:ascii="Calibri" w:hAnsi="Calibri" w:cs="Calibri"/>
        </w:rPr>
        <w:t>"</w:t>
      </w:r>
      <w:r w:rsidR="008A223E">
        <w:rPr>
          <w:rFonts w:ascii="Calibri" w:hAnsi="Calibri" w:cs="Calibri"/>
        </w:rPr>
        <w:t xml:space="preserve"> в г. Таруса</w:t>
      </w:r>
      <w:r>
        <w:rPr>
          <w:rFonts w:ascii="Calibri" w:hAnsi="Calibri" w:cs="Calibri"/>
        </w:rPr>
        <w:t xml:space="preserve"> и до ее приезда оградить место повреждения, организовать его охрану, не допуская к нему посторонних лиц, следя, чтобы вблизи не было источников открытого огня.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Руководители организаций, в ведении которых находятся подземные коммуникации, или ответственные лица, действующие по их уполномочию (начальник аварийной службы и др.), обязаны немедленно при получении сигнала об аварии: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выслать аварийную бригаду, которая под руководством ответственного лица, имеющего при себе служебное удостоверение и наряд аварийной службы, должна немедленно приступить к локализации аварии;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 необходимости производства земляных работ сообщить об аварии телефонограммой в поселковую администрацию сельского поселения, организации, имеющие в районе аварии подземные коммуникации, отделение дорожного надзора ОГИБДД (при необходимости разрытия проезжей части улиц, площадей и тротуаров, прилегающих к проезжим частям).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производстве земляных работ в выходные и праздничные дни сообщение передается дежурному по администрации сельского поселения.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Техническое руководство аварийно-восстановительными работами осуществляется специально созданным штабом и юридическим лицом, у которого поврежденные коммуникации находятся на соответствующем праве.</w:t>
      </w:r>
    </w:p>
    <w:p w:rsidR="0029480B" w:rsidRDefault="00021991"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В случае</w:t>
      </w:r>
      <w:r w:rsidR="0029480B">
        <w:rPr>
          <w:rFonts w:ascii="Calibri" w:hAnsi="Calibri" w:cs="Calibri"/>
        </w:rPr>
        <w:t xml:space="preserve"> если работы по ликвидации аварии требуют полного или частичного закрытия проезда, отделение дорожного надзора ОГИБДД совместно со специально уполномоченным органом администрации сельского поселения принимают оперативное решение о временном закрытии проезда, маршруте объезда транспорта и установлении совместно с заинтересованными эксплуатационными организациями кратчайшего срока ликвидации повреждений.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bookmarkStart w:id="7" w:name="Par521"/>
      <w:bookmarkEnd w:id="7"/>
      <w:r>
        <w:rPr>
          <w:rFonts w:ascii="Calibri" w:hAnsi="Calibri" w:cs="Calibri"/>
        </w:rPr>
        <w:t>12.3. Ордера, выданные на производство аварийных работ на период нормативного времени, включая восстановительные работы, оплате не подлежат. Аварийными работами с нормативным временем считаются работы, выполненные в течение 72 часов.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продолжительности работ по ликвидации аварий более 72 часов юридические лица, производящие работы, обязаны, не прекращая начатые работы, получить в поселковой администрации сельского поселения ордер на производство аварийно-восстановительных работ на общих основаниях по исполнительным чертежам эксплуатационной организации. Если юридическое или физическое лицо, производящее аварийные работы, в течение одного дня с момента окончания нормативного времени не оформило ордера, то дальнейшие работы считаются производимыми без ордера до момента его получения.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производстве аварийных, ремонтных работ или работ, утвержденных в муниципальном заказе, предприятия - владельцы газовых, тепловых, водопроводных, канализационных сетей и сетей связи получают ордера без оплаты на весь срок проведения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12.4. Восстановление оснований дорожного покрытия и тротуаров, зеленых насаждений после ликвидации аварии и засыпки разрытия выполняется юридическими лицами, производящими ликвидацию аварии (в отдельных случаях - юридическими и физическими лицами, на балансе которых находятся эти сети).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Восстановление дорожных покрытий и тротуаров производится после выполнения работ, предусмотренных </w:t>
      </w:r>
      <w:hyperlink w:anchor="Par464" w:history="1">
        <w:r>
          <w:rPr>
            <w:rFonts w:ascii="Calibri" w:hAnsi="Calibri" w:cs="Calibri"/>
            <w:color w:val="0000FF"/>
          </w:rPr>
          <w:t>пунктами 11.2</w:t>
        </w:r>
      </w:hyperlink>
      <w:r>
        <w:rPr>
          <w:rFonts w:ascii="Calibri" w:hAnsi="Calibri" w:cs="Calibri"/>
        </w:rPr>
        <w:t>-</w:t>
      </w:r>
      <w:hyperlink w:anchor="Par521" w:history="1">
        <w:r>
          <w:rPr>
            <w:rFonts w:ascii="Calibri" w:hAnsi="Calibri" w:cs="Calibri"/>
            <w:color w:val="0000FF"/>
          </w:rPr>
          <w:t>12.3</w:t>
        </w:r>
      </w:hyperlink>
      <w:r>
        <w:rPr>
          <w:rFonts w:ascii="Calibri" w:hAnsi="Calibri" w:cs="Calibri"/>
        </w:rPr>
        <w:t xml:space="preserve"> настоящих Правил.</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14. Содержание фасадов зданий, строений,</w:t>
      </w:r>
    </w:p>
    <w:p w:rsidR="0029480B" w:rsidRDefault="0029480B" w:rsidP="0029480B">
      <w:pPr>
        <w:widowControl w:val="0"/>
        <w:autoSpaceDE w:val="0"/>
        <w:autoSpaceDN w:val="0"/>
        <w:adjustRightInd w:val="0"/>
        <w:spacing w:after="0" w:line="240" w:lineRule="auto"/>
        <w:jc w:val="center"/>
        <w:rPr>
          <w:rFonts w:ascii="Calibri" w:hAnsi="Calibri" w:cs="Calibri"/>
        </w:rPr>
      </w:pPr>
      <w:r>
        <w:rPr>
          <w:rFonts w:ascii="Calibri" w:hAnsi="Calibri" w:cs="Calibri"/>
        </w:rPr>
        <w:t>сооружений и ограждений</w:t>
      </w:r>
    </w:p>
    <w:p w:rsidR="0029480B" w:rsidRDefault="0029480B" w:rsidP="0029480B">
      <w:pPr>
        <w:widowControl w:val="0"/>
        <w:autoSpaceDE w:val="0"/>
        <w:autoSpaceDN w:val="0"/>
        <w:adjustRightInd w:val="0"/>
        <w:spacing w:after="0" w:line="240" w:lineRule="auto"/>
        <w:jc w:val="center"/>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Содержание фасадов зданий, строений, сооружений, ограждений осуществляется лицами, ответственными за содержание зданий, строений, сооружений, ограждений в соответствии с действующими правилами и нормами, а также настоящими Правилами.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Лицами, ответственными за содержание фасадов зданий, строений, сооружений, ограждений, являются владельцы индивидуальных жилых домов, нежилых зданий, строений, сооружений, ограждений, юридические лица (индивидуальные предприниматели),</w:t>
      </w:r>
      <w:r w:rsidR="00B55604">
        <w:rPr>
          <w:rFonts w:ascii="Calibri" w:hAnsi="Calibri" w:cs="Calibri"/>
        </w:rPr>
        <w:t xml:space="preserve"> </w:t>
      </w:r>
      <w:r w:rsidR="00527A25">
        <w:rPr>
          <w:rFonts w:ascii="Calibri" w:hAnsi="Calibri" w:cs="Calibri"/>
        </w:rPr>
        <w:t xml:space="preserve">собственники </w:t>
      </w:r>
      <w:r w:rsidR="00527A25">
        <w:rPr>
          <w:rFonts w:ascii="Calibri" w:hAnsi="Calibri" w:cs="Calibri"/>
        </w:rPr>
        <w:lastRenderedPageBreak/>
        <w:t>многоквартирных жилых домов,</w:t>
      </w:r>
      <w:r>
        <w:rPr>
          <w:rFonts w:ascii="Calibri" w:hAnsi="Calibri" w:cs="Calibri"/>
        </w:rPr>
        <w:t xml:space="preserve"> осуществляющие управление многоквартирными жилыми домами.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Содержание фасадов зданий, строений, сооружений и ограждений включает: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наличия и содержание в исправном состоянии водостоков, водосточных труб и сливов;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своевременную очистку от снега и льда крыш и козырьков, удаление наледи, снега и сосулек с карнизов, балконов и лоджий с обеспечением мер сохранности веток крон деревьев от повреждений падающими комьями снега и льда;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герметизацию, заделку и расшивку швов, трещин и выбоин;</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восстановление, ремонт и своевременную очистку </w:t>
      </w:r>
      <w:proofErr w:type="spellStart"/>
      <w:r>
        <w:rPr>
          <w:rFonts w:ascii="Calibri" w:hAnsi="Calibri" w:cs="Calibri"/>
        </w:rPr>
        <w:t>отмосток</w:t>
      </w:r>
      <w:proofErr w:type="spellEnd"/>
      <w:r>
        <w:rPr>
          <w:rFonts w:ascii="Calibri" w:hAnsi="Calibri" w:cs="Calibri"/>
        </w:rPr>
        <w:t>, приямков цокольных окон и входов в подвалы;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поддержание в исправном состоянии размещенного на фасаде электроосвещения и включение его с наступлением темноты;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своевременную очистку и промывку поверхностей фасадов в зависимости от их состояния и условий эксплуатации;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своевременное мытье окон и витрин, вывесок и указателей;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очистку от надписей, рисунков, объявлений, листовок, афиш, плакатов и иной информационно-печатной продукции;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демонтаж (удаление) рекламных конструкций, установленных (размещенных) без получения соответствующего разрешения уполномоченного органа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демонтаж (удаление) вывесок, указателей, иных информационных щитов (конструкций), установленных (размещенных) без согласования с собственниками (их представителями) зданий, строений, сооружений, ограждений (уполномоченными органами государственной власти, органами местного самоуправления, юридическими лицами, физическими лицами);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обеспечение наличия на фасадах жилых домов, зданий, строений, сооружений указателей наименования улиц (переулков, площадей и пр.), номерных знаков домов (зданий, строений, сооружений</w:t>
      </w:r>
      <w:r w:rsidR="00A00BBB">
        <w:rPr>
          <w:rFonts w:ascii="Calibri" w:hAnsi="Calibri" w:cs="Calibri"/>
        </w:rPr>
        <w:t>).</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надлежащего состояния и содержания размещенных на фасадах трафаретных надписей: указателей наименования улиц (переулков, площадей и пр.), номерных знаков домов </w:t>
      </w:r>
      <w:r w:rsidR="00A00BBB">
        <w:rPr>
          <w:rFonts w:ascii="Calibri" w:hAnsi="Calibri" w:cs="Calibri"/>
        </w:rPr>
        <w:t>(зданий, строений, сооружений).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иных требований, предусмотренных правилами и нормами технической эксплуатации зданий, строений, сооружений и ограждений.</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снятие, замена или устройство новых архитектурных деталей, устройство новых или заделка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согласования и получения разрешения в установленном порядке;</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установка (размещение) на фасадах зданий, строений, сооружений и ограждениях без получения соответствующего разрешения, выдаваемого уполномоченным органом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установка (размещение) на фасадах зданий, строений, сооружений и ограждениях вывесок, указателей, иных информационных щитов (конструкций) без согласования с собственниками (их представителями) зданий, строений, сооружений (уполномоченными органами государственной власти, органами местного самоуправления, юридическими лицами, физическими лицами);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отделка и окрашивание фасада и его элементов материалами, отличающимися по цвету от установленного для данного здания, строения и сооружения проектным колерным паспортом;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размещение и эксплуатация указателей наименования проспекта, улицы, переулка, площади, номера здания, строения или сооружения, номера корпуса или строения без согласования с уполномоченным органом;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размещение и эксплуатация на фасаде и (или) крыше здания, строения или сооружения </w:t>
      </w:r>
      <w:r>
        <w:rPr>
          <w:rFonts w:ascii="Calibri" w:hAnsi="Calibri" w:cs="Calibri"/>
        </w:rPr>
        <w:lastRenderedPageBreak/>
        <w:t>держателей флагов, флагштоков без наличия проекта, согласованного с уполномоченным органом;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размещение объявлений, листовок, афиш, плакатов и другой информационно-печатной продукции на фасадах зданий, строений, сооружений и ограждениях.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Лица, ответственные за содержание зданий, строений, сооружений и ограждений, обязаны не реже одного раза в неделю организовывать и производить осмотры фасадов зданий, строений, сооружений и ограждений. В ходе проведения осмотров лица, ответственные за содержание зданий, строений, сооружений и ограждений,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выявлять и осуществлять демонтаж (удаление) рекламных конструкций, установленных (размещенных) на фасадах зданий, строений, сооружений или ограждениях без получения соответствующего разрешения уполномоченного органа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выявлять и осуществлять демонтаж (удаление) вывесок, указателей, иных информационных щитов (конструкций), установленных (размещенных) на фасадах зданий, строений, сооружений или ограждениях без согласования с собственниками (их представителями) зданий, строений, сооружений, ограждений (уполномоченными органами государственной власти, органами местного самоуправления, юридическими лицами, физическими лицами);</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выявлять и осуществлять удаление объявлений, листовок, афиш, плакатов и другой информационно-печатной продукции, самовольно размещенных на фасадах зданий, строений, сооружений и ограждениях, незамедлительно после их выявления.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15. Содержание территорий многоэтажной жилой застройки</w:t>
      </w:r>
    </w:p>
    <w:p w:rsidR="0029480B" w:rsidRDefault="0029480B" w:rsidP="0029480B">
      <w:pPr>
        <w:widowControl w:val="0"/>
        <w:autoSpaceDE w:val="0"/>
        <w:autoSpaceDN w:val="0"/>
        <w:adjustRightInd w:val="0"/>
        <w:spacing w:after="0" w:line="240" w:lineRule="auto"/>
        <w:jc w:val="center"/>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15.1. Содержание территории многоэтажной жилой застройки (далее по тексту - придомовая территория) осуществляется лицами, осуществляющими управление многоквартирными жилыми домами, в соответствии с </w:t>
      </w:r>
      <w:hyperlink r:id="rId10" w:history="1">
        <w:r>
          <w:rPr>
            <w:rFonts w:ascii="Calibri" w:hAnsi="Calibri" w:cs="Calibri"/>
            <w:color w:val="0000FF"/>
          </w:rPr>
          <w:t>Правилами</w:t>
        </w:r>
      </w:hyperlink>
      <w:r>
        <w:rPr>
          <w:rFonts w:ascii="Calibri" w:hAnsi="Calibri" w:cs="Calibri"/>
        </w:rPr>
        <w:t xml:space="preserve"> и нормами технической эксплуатации жилищного фонда, а также настоящими Правилами.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15.2. Содержание придомовой территории включает: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регулярную уборку;</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ремонт и очистку люков и решеток смотровых и </w:t>
      </w:r>
      <w:proofErr w:type="spellStart"/>
      <w:r>
        <w:rPr>
          <w:rFonts w:ascii="Calibri" w:hAnsi="Calibri" w:cs="Calibri"/>
        </w:rPr>
        <w:t>ливнеприемных</w:t>
      </w:r>
      <w:proofErr w:type="spellEnd"/>
      <w:r>
        <w:rPr>
          <w:rFonts w:ascii="Calibri" w:hAnsi="Calibri" w:cs="Calibri"/>
        </w:rPr>
        <w:t xml:space="preserve"> колодцев, дренажей, лотков, перепускных труб;</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беспрепятственного доступа к смотровым колодцам инженерных сетей, источникам пожарного водоснабжения (гидрантам, водоемам и т.д.);</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озеленение и уход за существующими зелеными насаждениями;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содержание, текущий и капитальный ремонт малых архитектурных форм.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15.3.</w:t>
      </w:r>
      <w:r w:rsidR="00990793">
        <w:rPr>
          <w:rFonts w:ascii="Calibri" w:hAnsi="Calibri" w:cs="Calibri"/>
        </w:rPr>
        <w:t xml:space="preserve"> Л</w:t>
      </w:r>
      <w:r>
        <w:rPr>
          <w:rFonts w:ascii="Calibri" w:hAnsi="Calibri" w:cs="Calibri"/>
        </w:rPr>
        <w:t>ица, осуществляющие управление многоквартирными жилыми домами, обязаны обеспечивать:</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ежедневную уборку и систематическое наблюдение за санитарным состоянием придомовой территории;</w:t>
      </w:r>
    </w:p>
    <w:p w:rsidR="0029480B" w:rsidRDefault="0029480B" w:rsidP="00E51F2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регулярный осмотр придомовой территории с целью выявления ям, выбоин, неровностей, иных повреждений (дефектов) дворовых проездов, тротуаров, пешеходных дорожек, </w:t>
      </w:r>
      <w:proofErr w:type="spellStart"/>
      <w:r>
        <w:rPr>
          <w:rFonts w:ascii="Calibri" w:hAnsi="Calibri" w:cs="Calibri"/>
        </w:rPr>
        <w:t>отмосток</w:t>
      </w:r>
      <w:proofErr w:type="spellEnd"/>
      <w:r>
        <w:rPr>
          <w:rFonts w:ascii="Calibri" w:hAnsi="Calibri" w:cs="Calibri"/>
        </w:rPr>
        <w:t>, искусственных сооружений, малых архитектурных форм и т.п.; принятие мер по устранению указанных ям, выбоин, неровносте</w:t>
      </w:r>
      <w:r w:rsidR="00E51F2C">
        <w:rPr>
          <w:rFonts w:ascii="Calibri" w:hAnsi="Calibri" w:cs="Calibri"/>
        </w:rPr>
        <w:t>й, иных повреждений (дефектов);</w:t>
      </w:r>
      <w:proofErr w:type="gramEnd"/>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территории к сезонной эксплуатации, в том числе промывку и расчистку канавки для обеспечения оттока воды, систематическую сгонку талых вод к люкам и приемным колодцам ливневой сети, очистку территории после окончания таяния снега и осуществление иных необходимых работ;</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обработку скользких участков </w:t>
      </w:r>
      <w:proofErr w:type="spellStart"/>
      <w:r>
        <w:rPr>
          <w:rFonts w:ascii="Calibri" w:hAnsi="Calibri" w:cs="Calibri"/>
        </w:rPr>
        <w:t>пескосоляными</w:t>
      </w:r>
      <w:proofErr w:type="spellEnd"/>
      <w:r>
        <w:rPr>
          <w:rFonts w:ascii="Calibri" w:hAnsi="Calibri" w:cs="Calibri"/>
        </w:rPr>
        <w:t xml:space="preserve"> и (или) специальными </w:t>
      </w:r>
      <w:proofErr w:type="spellStart"/>
      <w:r>
        <w:rPr>
          <w:rFonts w:ascii="Calibri" w:hAnsi="Calibri" w:cs="Calibri"/>
        </w:rPr>
        <w:t>противогололедными</w:t>
      </w:r>
      <w:proofErr w:type="spellEnd"/>
      <w:r>
        <w:rPr>
          <w:rFonts w:ascii="Calibri" w:hAnsi="Calibri" w:cs="Calibri"/>
        </w:rPr>
        <w:t xml:space="preserve"> смесями;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сохранность и надлежащий уход за зелеными насаждениями своими силами или по договорам со специализированными предприятиями;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поддержание в исправном состоянии электроосвещения и включение его с наступлением темноты;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наличие на фасадах жилых домов указателей наименования улиц (переулков, площадей и </w:t>
      </w:r>
      <w:r>
        <w:rPr>
          <w:rFonts w:ascii="Calibri" w:hAnsi="Calibri" w:cs="Calibri"/>
        </w:rPr>
        <w:lastRenderedPageBreak/>
        <w:t>пр.), номер</w:t>
      </w:r>
      <w:r w:rsidR="006465FC">
        <w:rPr>
          <w:rFonts w:ascii="Calibri" w:hAnsi="Calibri" w:cs="Calibri"/>
        </w:rPr>
        <w:t>ных знаков жилых домов</w:t>
      </w:r>
      <w:r>
        <w:rPr>
          <w:rFonts w:ascii="Calibri" w:hAnsi="Calibri" w:cs="Calibri"/>
        </w:rPr>
        <w:t>;</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надлежащее состояние и содержание размещенных на фасадах трафаретных надписей: указателей наименования улиц (переулков, площадей и </w:t>
      </w:r>
      <w:r w:rsidR="006465FC">
        <w:rPr>
          <w:rFonts w:ascii="Calibri" w:hAnsi="Calibri" w:cs="Calibri"/>
        </w:rPr>
        <w:t>пр.), номерных знаков домов</w:t>
      </w:r>
      <w:r>
        <w:rPr>
          <w:rFonts w:ascii="Calibri" w:hAnsi="Calibri" w:cs="Calibri"/>
        </w:rPr>
        <w:t>;</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выполнение иных требований, предусмотренных </w:t>
      </w:r>
      <w:hyperlink r:id="rId11" w:history="1">
        <w:r>
          <w:rPr>
            <w:rFonts w:ascii="Calibri" w:hAnsi="Calibri" w:cs="Calibri"/>
            <w:color w:val="0000FF"/>
          </w:rPr>
          <w:t>Правилами</w:t>
        </w:r>
      </w:hyperlink>
      <w:r>
        <w:rPr>
          <w:rFonts w:ascii="Calibri" w:hAnsi="Calibri" w:cs="Calibri"/>
        </w:rPr>
        <w:t xml:space="preserve"> и нормами технической эксплуатации жилищного фонда.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15.4. На придомовой территории запрещается: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мыть транспортные средства;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сжигать листву, любые виды отходов и мусор;</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хранить грузовые транспортные средства;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вывешивать белье, одежду, ковры и прочие предметы на свободных земельных участках, выходящих на проезды;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загромождать подъезды к контейнерным площадкам;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устанавливать ограждения территорий без согласования с уполномоченными органами местного самоуправления;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самовольно строить мелкие дворовые постройки;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загромождать ее металлическим ломом, строительным и бытовым мусором, шлаком, золой и другими отходами производства и потребления;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выливать помои, выбрасывать отходы и мусор;</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складировать и хранить тару и иные отходы в неустановленных местах;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самовольное перекрытие дворовых проездов посредством установки железобетонных блоков, столбов, ограждений, шлагбаумов, объектов, сооружений и других устройств.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15.5. При стоянке и размещении транспортных средств на дворовых территориях (проездах) должно обеспечиваться беспрепятственное передвижение людей, а также уборочной и специальной техники.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16. Содержание территорий индивидуальной жилой застройки</w:t>
      </w:r>
    </w:p>
    <w:p w:rsidR="0029480B" w:rsidRDefault="0029480B" w:rsidP="0029480B">
      <w:pPr>
        <w:widowControl w:val="0"/>
        <w:autoSpaceDE w:val="0"/>
        <w:autoSpaceDN w:val="0"/>
        <w:adjustRightInd w:val="0"/>
        <w:spacing w:after="0" w:line="240" w:lineRule="auto"/>
        <w:jc w:val="center"/>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16.1. Содержание территории индивидуальной жилой застройки осуществляется ответственными лицами в соответствии с действующими правилами и нормами, а также настоящими Правилами.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16.2. Собственники и (или) наниматели индивидуальных жилых домов обязаны:</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поддерживать в исправном состоянии индивидуальные жилые дома и иные постройки, а также ограждения домовладения и производить своевременный ремонт их фасадов и других отдельных элементов (входных дверей и козырьков, крылец и лестниц и т.п.);</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согласовать</w:t>
      </w:r>
      <w:r w:rsidR="00E51F2C">
        <w:rPr>
          <w:rFonts w:ascii="Calibri" w:hAnsi="Calibri" w:cs="Calibri"/>
        </w:rPr>
        <w:t xml:space="preserve"> с уполномоченным органом</w:t>
      </w:r>
      <w:r>
        <w:rPr>
          <w:rFonts w:ascii="Calibri" w:hAnsi="Calibri" w:cs="Calibri"/>
        </w:rPr>
        <w:t>, внешний вид и цветовое решение ограждения домовладения;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уход за зелеными насаждениями своими силами или по договорам со специализированными организациями;</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размещать на фасадах индивидуальных жилых домов по согласованию с уполномоченным органом указатели наименования улицы (переулка, площади и пр.), а также номерные знаки домов;</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оборудовать и очищать водоотводные канавы и трубы, в весенний период обеспечивать пропуск талых вод;</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складировать отходы производства и потребления только в специально отведенных местах (контейнерных площадках).</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16.3. На территориях индивидуальной жилой застройки запрещается:</w:t>
      </w:r>
    </w:p>
    <w:p w:rsidR="0029480B" w:rsidRDefault="0029480B" w:rsidP="00A008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размещать ограждение за границами домовладения;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выталкивать снег, выбрасывать мусор, сбрасывать шлак, сливать жидкие бытовые отходы за территорию домовладения;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складировать уголь, тару, дрова, крупногабаритный мусор, строительные материалы за территорией домовладения;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мыть транспортные средства за территорией домовладения;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строить мелкие дворовые постройки, обустраивать выгребные ямы за территорией </w:t>
      </w:r>
      <w:r>
        <w:rPr>
          <w:rFonts w:ascii="Calibri" w:hAnsi="Calibri" w:cs="Calibri"/>
        </w:rPr>
        <w:lastRenderedPageBreak/>
        <w:t>домовладения;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размещать на уличных проездах данной территории заграждения и (или) транспортные средства, затрудняющие или препятствующие доступу специального транспорта и уборочной техники, без разрешения уполномоченного органа, согласованного с территориальными подразделениями государственного пожарного надзора;</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разрушать и портить объекты благоустройства, малые архитектурные формы, зеленые насаждения, загрязнять территорию отходами производства и потребления.</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Ответственность за нарушение правил</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 виновные в нарушении настоящих Правил, привлекаются к ответственности в соответствии с действующим законодательством.</w:t>
      </w: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center"/>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ind w:firstLine="540"/>
        <w:jc w:val="both"/>
        <w:rPr>
          <w:rFonts w:ascii="Calibri" w:hAnsi="Calibri" w:cs="Calibri"/>
        </w:rPr>
      </w:pPr>
    </w:p>
    <w:p w:rsidR="0029480B" w:rsidRDefault="0029480B" w:rsidP="0029480B">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 xml:space="preserve">Приложение N </w:t>
      </w:r>
      <w:r w:rsidR="007157EF">
        <w:rPr>
          <w:rFonts w:ascii="Calibri" w:hAnsi="Calibri" w:cs="Calibri"/>
        </w:rPr>
        <w:t>2</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к Решению</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поселкового </w:t>
      </w:r>
      <w:r w:rsidR="00513D62">
        <w:rPr>
          <w:rFonts w:ascii="Calibri" w:hAnsi="Calibri" w:cs="Calibri"/>
        </w:rPr>
        <w:t xml:space="preserve"> Совета</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сельского поселения</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w:t>
      </w:r>
      <w:r w:rsidR="00513D62">
        <w:rPr>
          <w:rFonts w:ascii="Calibri" w:hAnsi="Calibri" w:cs="Calibri"/>
        </w:rPr>
        <w:t>Поселок Ферзиково</w:t>
      </w:r>
      <w:r>
        <w:rPr>
          <w:rFonts w:ascii="Calibri" w:hAnsi="Calibri" w:cs="Calibri"/>
        </w:rPr>
        <w:t>"</w:t>
      </w:r>
    </w:p>
    <w:p w:rsidR="0029480B" w:rsidRDefault="005D2E1A" w:rsidP="0029480B">
      <w:pPr>
        <w:widowControl w:val="0"/>
        <w:autoSpaceDE w:val="0"/>
        <w:autoSpaceDN w:val="0"/>
        <w:adjustRightInd w:val="0"/>
        <w:spacing w:after="0" w:line="240" w:lineRule="auto"/>
        <w:jc w:val="right"/>
        <w:rPr>
          <w:rFonts w:ascii="Calibri" w:hAnsi="Calibri" w:cs="Calibri"/>
        </w:rPr>
      </w:pPr>
      <w:r>
        <w:rPr>
          <w:rFonts w:ascii="Calibri" w:hAnsi="Calibri" w:cs="Calibri"/>
        </w:rPr>
        <w:t>о</w:t>
      </w:r>
      <w:r w:rsidR="0029480B">
        <w:rPr>
          <w:rFonts w:ascii="Calibri" w:hAnsi="Calibri" w:cs="Calibri"/>
        </w:rPr>
        <w:t>т</w:t>
      </w:r>
      <w:r>
        <w:rPr>
          <w:rFonts w:ascii="Calibri" w:hAnsi="Calibri" w:cs="Calibri"/>
        </w:rPr>
        <w:t>09.07.</w:t>
      </w:r>
      <w:r w:rsidR="0029480B">
        <w:rPr>
          <w:rFonts w:ascii="Calibri" w:hAnsi="Calibri" w:cs="Calibri"/>
        </w:rPr>
        <w:t xml:space="preserve"> 20</w:t>
      </w:r>
      <w:r w:rsidR="00513D62">
        <w:rPr>
          <w:rFonts w:ascii="Calibri" w:hAnsi="Calibri" w:cs="Calibri"/>
        </w:rPr>
        <w:t>14</w:t>
      </w:r>
      <w:r w:rsidR="0029480B">
        <w:rPr>
          <w:rFonts w:ascii="Calibri" w:hAnsi="Calibri" w:cs="Calibri"/>
        </w:rPr>
        <w:t xml:space="preserve"> г. N </w:t>
      </w:r>
      <w:r>
        <w:rPr>
          <w:rFonts w:ascii="Calibri" w:hAnsi="Calibri" w:cs="Calibri"/>
        </w:rPr>
        <w:t>206</w:t>
      </w:r>
      <w:r w:rsidR="00F66276">
        <w:rPr>
          <w:rFonts w:ascii="Calibri" w:hAnsi="Calibri" w:cs="Calibri"/>
        </w:rPr>
        <w:t xml:space="preserve">   </w:t>
      </w:r>
    </w:p>
    <w:p w:rsidR="0029480B" w:rsidRDefault="0029480B" w:rsidP="0029480B">
      <w:pPr>
        <w:widowControl w:val="0"/>
        <w:autoSpaceDE w:val="0"/>
        <w:autoSpaceDN w:val="0"/>
        <w:adjustRightInd w:val="0"/>
        <w:spacing w:after="0" w:line="240" w:lineRule="auto"/>
        <w:jc w:val="both"/>
        <w:rPr>
          <w:rFonts w:ascii="Calibri" w:hAnsi="Calibri" w:cs="Calibri"/>
        </w:rPr>
      </w:pP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bookmarkStart w:id="8" w:name="Par644"/>
      <w:bookmarkEnd w:id="8"/>
      <w:r w:rsidRPr="00B61114">
        <w:rPr>
          <w:rFonts w:ascii="Courier New" w:eastAsia="Times New Roman" w:hAnsi="Courier New" w:cs="Courier New"/>
          <w:sz w:val="18"/>
          <w:szCs w:val="18"/>
          <w:lang w:eastAsia="ru-RU"/>
        </w:rPr>
        <w:t xml:space="preserve">                             ОРДЕР N</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на производство земляных работ</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на территории </w:t>
      </w:r>
      <w:proofErr w:type="gramStart"/>
      <w:r w:rsidRPr="00B61114">
        <w:rPr>
          <w:rFonts w:ascii="Courier New" w:eastAsia="Times New Roman" w:hAnsi="Courier New" w:cs="Courier New"/>
          <w:sz w:val="18"/>
          <w:szCs w:val="18"/>
          <w:lang w:eastAsia="ru-RU"/>
        </w:rPr>
        <w:t>муниципального</w:t>
      </w:r>
      <w:proofErr w:type="gramEnd"/>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образования сельского поселения</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"Поселок Ферзиково"</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w:t>
      </w:r>
      <w:proofErr w:type="gramStart"/>
      <w:r w:rsidRPr="00B61114">
        <w:rPr>
          <w:rFonts w:ascii="Courier New" w:eastAsia="Times New Roman" w:hAnsi="Courier New" w:cs="Courier New"/>
          <w:sz w:val="18"/>
          <w:szCs w:val="18"/>
          <w:lang w:eastAsia="ru-RU"/>
        </w:rPr>
        <w:t>Выдан</w:t>
      </w:r>
      <w:proofErr w:type="gramEnd"/>
      <w:r w:rsidRPr="00B61114">
        <w:rPr>
          <w:rFonts w:ascii="Courier New" w:eastAsia="Times New Roman" w:hAnsi="Courier New" w:cs="Courier New"/>
          <w:sz w:val="18"/>
          <w:szCs w:val="18"/>
          <w:lang w:eastAsia="ru-RU"/>
        </w:rPr>
        <w:t xml:space="preserve"> организации на производство работ 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w:t>
      </w:r>
      <w:proofErr w:type="gramStart"/>
      <w:r w:rsidRPr="00B61114">
        <w:rPr>
          <w:rFonts w:ascii="Courier New" w:eastAsia="Times New Roman" w:hAnsi="Courier New" w:cs="Courier New"/>
          <w:sz w:val="18"/>
          <w:szCs w:val="18"/>
          <w:lang w:eastAsia="ru-RU"/>
        </w:rPr>
        <w:t>Ответственный</w:t>
      </w:r>
      <w:proofErr w:type="gramEnd"/>
      <w:r w:rsidRPr="00B61114">
        <w:rPr>
          <w:rFonts w:ascii="Courier New" w:eastAsia="Times New Roman" w:hAnsi="Courier New" w:cs="Courier New"/>
          <w:sz w:val="18"/>
          <w:szCs w:val="18"/>
          <w:lang w:eastAsia="ru-RU"/>
        </w:rPr>
        <w:t xml:space="preserve"> за производство работ 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Адрес производства работ 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Вид работ 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в соответствии с проектом, согласованным с владельцами коммуникаций </w:t>
      </w:r>
      <w:proofErr w:type="gramStart"/>
      <w:r w:rsidRPr="00B61114">
        <w:rPr>
          <w:rFonts w:ascii="Courier New" w:eastAsia="Times New Roman" w:hAnsi="Courier New" w:cs="Courier New"/>
          <w:sz w:val="18"/>
          <w:szCs w:val="18"/>
          <w:lang w:eastAsia="ru-RU"/>
        </w:rPr>
        <w:t>от</w:t>
      </w:r>
      <w:proofErr w:type="gramEnd"/>
      <w:r w:rsidRPr="00B61114">
        <w:rPr>
          <w:rFonts w:ascii="Courier New" w:eastAsia="Times New Roman" w:hAnsi="Courier New" w:cs="Courier New"/>
          <w:sz w:val="18"/>
          <w:szCs w:val="18"/>
          <w:lang w:eastAsia="ru-RU"/>
        </w:rPr>
        <w:t xml:space="preserve"> "__"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 201_ года.</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При производстве работ обязуюсь:</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1.  Все  работы,  связанные  с  прокладкой,  переустройством </w:t>
      </w:r>
      <w:proofErr w:type="gramStart"/>
      <w:r w:rsidRPr="00B61114">
        <w:rPr>
          <w:rFonts w:ascii="Courier New" w:eastAsia="Times New Roman" w:hAnsi="Courier New" w:cs="Courier New"/>
          <w:sz w:val="18"/>
          <w:szCs w:val="18"/>
          <w:lang w:eastAsia="ru-RU"/>
        </w:rPr>
        <w:t>инженерных</w:t>
      </w:r>
      <w:proofErr w:type="gramEnd"/>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сетей,  производить  в  строгом  соответствии с Правилами благоустройства и</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озеленения   территорий   муниципального  образования  сельского  поселения</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"Поселок Ферзиково".</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2.  При  пересечении  трассы  подземных коммуникаций вызвать до начала</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работ на место разрытия представителей от организаций:</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___________________________________________________________________________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(нужное подчеркнуть)</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3. Начало работ с "__" _________ 200_ г. Окончание работ "__" 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200_ г. с восстановлением места разрытия в первоначальном виде.</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4. В случае закрытия движения по ул. 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после согласования  с ОГИБДД ОВД Тарусского района установить объезд</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по ул. 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5. По окончании основных работ уведомить 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на </w:t>
      </w:r>
      <w:proofErr w:type="gramStart"/>
      <w:r w:rsidRPr="00B61114">
        <w:rPr>
          <w:rFonts w:ascii="Courier New" w:eastAsia="Times New Roman" w:hAnsi="Courier New" w:cs="Courier New"/>
          <w:sz w:val="18"/>
          <w:szCs w:val="18"/>
          <w:lang w:eastAsia="ru-RU"/>
        </w:rPr>
        <w:t>которую</w:t>
      </w:r>
      <w:proofErr w:type="gramEnd"/>
      <w:r w:rsidRPr="00B61114">
        <w:rPr>
          <w:rFonts w:ascii="Courier New" w:eastAsia="Times New Roman" w:hAnsi="Courier New" w:cs="Courier New"/>
          <w:sz w:val="18"/>
          <w:szCs w:val="18"/>
          <w:lang w:eastAsia="ru-RU"/>
        </w:rPr>
        <w:t xml:space="preserve"> возложить обязанности по восстановлению дорожного покрытия.</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6.   В   случае  нарушения  сроков  производства  работ,  указанных   </w:t>
      </w:r>
      <w:proofErr w:type="gramStart"/>
      <w:r w:rsidRPr="00B61114">
        <w:rPr>
          <w:rFonts w:ascii="Courier New" w:eastAsia="Times New Roman" w:hAnsi="Courier New" w:cs="Courier New"/>
          <w:sz w:val="18"/>
          <w:szCs w:val="18"/>
          <w:lang w:eastAsia="ru-RU"/>
        </w:rPr>
        <w:t>в</w:t>
      </w:r>
      <w:proofErr w:type="gramEnd"/>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разрешении     на     производство     земляных     работ     (ордер),    </w:t>
      </w:r>
      <w:proofErr w:type="gramStart"/>
      <w:r w:rsidRPr="00B61114">
        <w:rPr>
          <w:rFonts w:ascii="Courier New" w:eastAsia="Times New Roman" w:hAnsi="Courier New" w:cs="Courier New"/>
          <w:sz w:val="18"/>
          <w:szCs w:val="18"/>
          <w:lang w:eastAsia="ru-RU"/>
        </w:rPr>
        <w:t>к</w:t>
      </w:r>
      <w:proofErr w:type="gramEnd"/>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организациям-нарушителям   будут   применены   меры  согласно  </w:t>
      </w:r>
      <w:proofErr w:type="gramStart"/>
      <w:r w:rsidRPr="00B61114">
        <w:rPr>
          <w:rFonts w:ascii="Courier New" w:eastAsia="Times New Roman" w:hAnsi="Courier New" w:cs="Courier New"/>
          <w:sz w:val="18"/>
          <w:szCs w:val="18"/>
          <w:lang w:eastAsia="ru-RU"/>
        </w:rPr>
        <w:t>действующему</w:t>
      </w:r>
      <w:proofErr w:type="gramEnd"/>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законодательству.</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7.  Настоящее  Разрешение  на  производство  земляных  работ  (ордер) и</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проект  иметь  при  себе  на  месте  производства  работ  для  предъявления</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lastRenderedPageBreak/>
        <w:t>инспектирующей организации.</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8. Адрес организации-подрядчика 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9.  Фамилия,  имя,  отчество,  должность </w:t>
      </w:r>
      <w:proofErr w:type="gramStart"/>
      <w:r w:rsidRPr="00B61114">
        <w:rPr>
          <w:rFonts w:ascii="Courier New" w:eastAsia="Times New Roman" w:hAnsi="Courier New" w:cs="Courier New"/>
          <w:sz w:val="18"/>
          <w:szCs w:val="18"/>
          <w:lang w:eastAsia="ru-RU"/>
        </w:rPr>
        <w:t>ответственного</w:t>
      </w:r>
      <w:proofErr w:type="gramEnd"/>
      <w:r w:rsidRPr="00B61114">
        <w:rPr>
          <w:rFonts w:ascii="Courier New" w:eastAsia="Times New Roman" w:hAnsi="Courier New" w:cs="Courier New"/>
          <w:sz w:val="18"/>
          <w:szCs w:val="18"/>
          <w:lang w:eastAsia="ru-RU"/>
        </w:rPr>
        <w:t xml:space="preserve"> за производство</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работ ____________________________________________________________________.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Подпись </w:t>
      </w:r>
      <w:proofErr w:type="gramStart"/>
      <w:r w:rsidRPr="00B61114">
        <w:rPr>
          <w:rFonts w:ascii="Courier New" w:eastAsia="Times New Roman" w:hAnsi="Courier New" w:cs="Courier New"/>
          <w:sz w:val="18"/>
          <w:szCs w:val="18"/>
          <w:lang w:eastAsia="ru-RU"/>
        </w:rPr>
        <w:t>ответственного</w:t>
      </w:r>
      <w:proofErr w:type="gramEnd"/>
      <w:r w:rsidRPr="00B61114">
        <w:rPr>
          <w:rFonts w:ascii="Courier New" w:eastAsia="Times New Roman" w:hAnsi="Courier New" w:cs="Courier New"/>
          <w:sz w:val="18"/>
          <w:szCs w:val="18"/>
          <w:lang w:eastAsia="ru-RU"/>
        </w:rPr>
        <w:t xml:space="preserve"> за производство работ __________________________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Примечание: восстановительные работы проводит организация, производящая</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работы, домовладелец.</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Адрес:_________________________________________, тел. 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М.П. _____________________________________   ________   ____________________</w:t>
      </w:r>
    </w:p>
    <w:p w:rsidR="00B61114" w:rsidRPr="00B61114" w:rsidRDefault="00B61114" w:rsidP="00B61114">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B61114">
        <w:rPr>
          <w:rFonts w:ascii="Courier New" w:eastAsia="Times New Roman" w:hAnsi="Courier New" w:cs="Courier New"/>
          <w:sz w:val="18"/>
          <w:szCs w:val="18"/>
          <w:lang w:eastAsia="ru-RU"/>
        </w:rPr>
        <w:t xml:space="preserve">     (должность лица, выдавшего разрешение)  (подпись)  (расшифровка подписи)</w:t>
      </w:r>
    </w:p>
    <w:p w:rsidR="00B61114" w:rsidRPr="00B61114" w:rsidRDefault="00B61114" w:rsidP="00B61114">
      <w:pPr>
        <w:widowControl w:val="0"/>
        <w:autoSpaceDE w:val="0"/>
        <w:autoSpaceDN w:val="0"/>
        <w:adjustRightInd w:val="0"/>
        <w:spacing w:after="0" w:line="240" w:lineRule="auto"/>
        <w:jc w:val="both"/>
        <w:rPr>
          <w:rFonts w:ascii="Calibri" w:eastAsia="Calibri" w:hAnsi="Calibri" w:cs="Calibri"/>
          <w:sz w:val="18"/>
          <w:szCs w:val="18"/>
        </w:rPr>
      </w:pPr>
    </w:p>
    <w:p w:rsidR="00B61114" w:rsidRPr="00B61114" w:rsidRDefault="00B61114" w:rsidP="00B61114">
      <w:pPr>
        <w:widowControl w:val="0"/>
        <w:autoSpaceDE w:val="0"/>
        <w:autoSpaceDN w:val="0"/>
        <w:adjustRightInd w:val="0"/>
        <w:spacing w:after="0" w:line="240" w:lineRule="auto"/>
        <w:jc w:val="both"/>
        <w:rPr>
          <w:rFonts w:ascii="Calibri" w:eastAsia="Calibri" w:hAnsi="Calibri" w:cs="Calibri"/>
          <w:sz w:val="18"/>
          <w:szCs w:val="18"/>
        </w:rPr>
      </w:pPr>
    </w:p>
    <w:p w:rsidR="00B61114" w:rsidRPr="00B61114" w:rsidRDefault="00B61114" w:rsidP="00B61114">
      <w:pPr>
        <w:widowControl w:val="0"/>
        <w:autoSpaceDE w:val="0"/>
        <w:autoSpaceDN w:val="0"/>
        <w:adjustRightInd w:val="0"/>
        <w:spacing w:after="0" w:line="240" w:lineRule="auto"/>
        <w:jc w:val="both"/>
        <w:rPr>
          <w:rFonts w:ascii="Calibri" w:eastAsia="Calibri" w:hAnsi="Calibri" w:cs="Calibri"/>
          <w:sz w:val="18"/>
          <w:szCs w:val="18"/>
        </w:rPr>
      </w:pPr>
    </w:p>
    <w:p w:rsidR="00B61114" w:rsidRPr="00B61114" w:rsidRDefault="00B61114" w:rsidP="00B61114">
      <w:pPr>
        <w:widowControl w:val="0"/>
        <w:autoSpaceDE w:val="0"/>
        <w:autoSpaceDN w:val="0"/>
        <w:adjustRightInd w:val="0"/>
        <w:spacing w:after="0" w:line="240" w:lineRule="auto"/>
        <w:jc w:val="both"/>
        <w:rPr>
          <w:rFonts w:ascii="Calibri" w:eastAsia="Calibri" w:hAnsi="Calibri" w:cs="Calibri"/>
          <w:sz w:val="18"/>
          <w:szCs w:val="18"/>
        </w:rPr>
      </w:pPr>
    </w:p>
    <w:p w:rsidR="00B61114" w:rsidRPr="00B61114" w:rsidRDefault="00B61114" w:rsidP="00B61114">
      <w:pPr>
        <w:widowControl w:val="0"/>
        <w:autoSpaceDE w:val="0"/>
        <w:autoSpaceDN w:val="0"/>
        <w:adjustRightInd w:val="0"/>
        <w:spacing w:after="0" w:line="240" w:lineRule="auto"/>
        <w:jc w:val="both"/>
        <w:rPr>
          <w:rFonts w:ascii="Calibri" w:eastAsia="Calibri" w:hAnsi="Calibri" w:cs="Calibri"/>
          <w:sz w:val="18"/>
          <w:szCs w:val="18"/>
        </w:rPr>
      </w:pPr>
    </w:p>
    <w:p w:rsidR="0029480B" w:rsidRDefault="0029480B" w:rsidP="0029480B">
      <w:pPr>
        <w:pStyle w:val="ConsPlusNonformat"/>
        <w:rPr>
          <w:sz w:val="18"/>
          <w:szCs w:val="18"/>
        </w:rPr>
      </w:pPr>
      <w:r>
        <w:rPr>
          <w:sz w:val="18"/>
          <w:szCs w:val="18"/>
        </w:rPr>
        <w:t xml:space="preserve">    2.1.2.  Рассматривать  вопросы  о  предоставлении  земельных  участков,</w:t>
      </w:r>
    </w:p>
    <w:p w:rsidR="0029480B" w:rsidRDefault="0029480B" w:rsidP="0029480B">
      <w:pPr>
        <w:pStyle w:val="ConsPlusNonformat"/>
        <w:rPr>
          <w:sz w:val="18"/>
          <w:szCs w:val="18"/>
        </w:rPr>
      </w:pPr>
      <w:proofErr w:type="gramStart"/>
      <w:r>
        <w:rPr>
          <w:sz w:val="18"/>
          <w:szCs w:val="18"/>
        </w:rPr>
        <w:t>необходимых</w:t>
      </w:r>
      <w:proofErr w:type="gramEnd"/>
      <w:r>
        <w:rPr>
          <w:sz w:val="18"/>
          <w:szCs w:val="18"/>
        </w:rPr>
        <w:t xml:space="preserve"> Заявителю для реконструкции (капитального ремонта) существующих</w:t>
      </w:r>
    </w:p>
    <w:p w:rsidR="0029480B" w:rsidRDefault="0029480B" w:rsidP="0029480B">
      <w:pPr>
        <w:pStyle w:val="ConsPlusNonformat"/>
        <w:rPr>
          <w:sz w:val="18"/>
          <w:szCs w:val="18"/>
        </w:rPr>
      </w:pPr>
      <w:r>
        <w:rPr>
          <w:sz w:val="18"/>
          <w:szCs w:val="18"/>
        </w:rPr>
        <w:t>строений  и  нового  строительства,  с учетом исполнения условий настоящего</w:t>
      </w:r>
    </w:p>
    <w:p w:rsidR="0029480B" w:rsidRDefault="0029480B" w:rsidP="0029480B">
      <w:pPr>
        <w:pStyle w:val="ConsPlusNonformat"/>
        <w:rPr>
          <w:sz w:val="18"/>
          <w:szCs w:val="18"/>
        </w:rPr>
      </w:pPr>
      <w:r>
        <w:rPr>
          <w:sz w:val="18"/>
          <w:szCs w:val="18"/>
        </w:rPr>
        <w:t>Договора;</w:t>
      </w:r>
    </w:p>
    <w:p w:rsidR="0029480B" w:rsidRDefault="0029480B" w:rsidP="0029480B">
      <w:pPr>
        <w:pStyle w:val="ConsPlusNonformat"/>
        <w:rPr>
          <w:sz w:val="18"/>
          <w:szCs w:val="18"/>
        </w:rPr>
      </w:pPr>
      <w:r>
        <w:rPr>
          <w:sz w:val="18"/>
          <w:szCs w:val="18"/>
        </w:rPr>
        <w:t xml:space="preserve">    2.1.3. Прочие условия ________________________________________________.</w:t>
      </w:r>
    </w:p>
    <w:p w:rsidR="0029480B" w:rsidRDefault="0029480B" w:rsidP="0029480B">
      <w:pPr>
        <w:pStyle w:val="ConsPlusNonformat"/>
        <w:rPr>
          <w:sz w:val="18"/>
          <w:szCs w:val="18"/>
        </w:rPr>
      </w:pPr>
      <w:r>
        <w:rPr>
          <w:sz w:val="18"/>
          <w:szCs w:val="18"/>
        </w:rPr>
        <w:t xml:space="preserve">    2.2. Заявитель обязуется:</w:t>
      </w:r>
    </w:p>
    <w:p w:rsidR="0029480B" w:rsidRDefault="0029480B" w:rsidP="0029480B">
      <w:pPr>
        <w:pStyle w:val="ConsPlusNonformat"/>
        <w:rPr>
          <w:sz w:val="18"/>
          <w:szCs w:val="18"/>
        </w:rPr>
      </w:pPr>
      <w:r>
        <w:rPr>
          <w:sz w:val="18"/>
          <w:szCs w:val="18"/>
        </w:rPr>
        <w:t xml:space="preserve">    2.2.1.  Осуществлять  контроль за санитарным состоянием </w:t>
      </w:r>
      <w:proofErr w:type="gramStart"/>
      <w:r>
        <w:rPr>
          <w:sz w:val="18"/>
          <w:szCs w:val="18"/>
        </w:rPr>
        <w:t>закрепленной</w:t>
      </w:r>
      <w:proofErr w:type="gramEnd"/>
      <w:r>
        <w:rPr>
          <w:sz w:val="18"/>
          <w:szCs w:val="18"/>
        </w:rPr>
        <w:t xml:space="preserve"> за</w:t>
      </w:r>
    </w:p>
    <w:p w:rsidR="0029480B" w:rsidRDefault="0029480B" w:rsidP="0029480B">
      <w:pPr>
        <w:pStyle w:val="ConsPlusNonformat"/>
        <w:rPr>
          <w:sz w:val="18"/>
          <w:szCs w:val="18"/>
        </w:rPr>
      </w:pPr>
      <w:r>
        <w:rPr>
          <w:sz w:val="18"/>
          <w:szCs w:val="18"/>
        </w:rPr>
        <w:t>ним прилегающей территории;</w:t>
      </w:r>
    </w:p>
    <w:p w:rsidR="0029480B" w:rsidRDefault="0029480B" w:rsidP="0029480B">
      <w:pPr>
        <w:pStyle w:val="ConsPlusNonformat"/>
        <w:rPr>
          <w:sz w:val="18"/>
          <w:szCs w:val="18"/>
        </w:rPr>
      </w:pPr>
      <w:r>
        <w:rPr>
          <w:sz w:val="18"/>
          <w:szCs w:val="18"/>
        </w:rPr>
        <w:t xml:space="preserve">    2.2.2. Организовывать санитарную уборку прилегающей территории;</w:t>
      </w:r>
    </w:p>
    <w:p w:rsidR="0029480B" w:rsidRDefault="0029480B" w:rsidP="0029480B">
      <w:pPr>
        <w:pStyle w:val="ConsPlusNonformat"/>
        <w:rPr>
          <w:sz w:val="18"/>
          <w:szCs w:val="18"/>
        </w:rPr>
      </w:pPr>
      <w:r>
        <w:rPr>
          <w:sz w:val="18"/>
          <w:szCs w:val="18"/>
        </w:rPr>
        <w:t xml:space="preserve">    2.2.3.  По  мере  необходимости  организовывать и осуществлять ремонт и</w:t>
      </w:r>
    </w:p>
    <w:p w:rsidR="0029480B" w:rsidRDefault="0029480B" w:rsidP="0029480B">
      <w:pPr>
        <w:pStyle w:val="ConsPlusNonformat"/>
        <w:rPr>
          <w:sz w:val="18"/>
          <w:szCs w:val="18"/>
        </w:rPr>
      </w:pPr>
      <w:r>
        <w:rPr>
          <w:sz w:val="18"/>
          <w:szCs w:val="18"/>
        </w:rPr>
        <w:t>окраску   фасадов   зданий  (строений),  находящихся  в  его  собственности</w:t>
      </w:r>
    </w:p>
    <w:p w:rsidR="0029480B" w:rsidRDefault="0029480B" w:rsidP="0029480B">
      <w:pPr>
        <w:pStyle w:val="ConsPlusNonformat"/>
        <w:rPr>
          <w:sz w:val="18"/>
          <w:szCs w:val="18"/>
        </w:rPr>
      </w:pPr>
      <w:r>
        <w:rPr>
          <w:sz w:val="18"/>
          <w:szCs w:val="18"/>
        </w:rPr>
        <w:t>(</w:t>
      </w:r>
      <w:proofErr w:type="gramStart"/>
      <w:r>
        <w:rPr>
          <w:sz w:val="18"/>
          <w:szCs w:val="18"/>
        </w:rPr>
        <w:t>пользовании</w:t>
      </w:r>
      <w:proofErr w:type="gramEnd"/>
      <w:r>
        <w:rPr>
          <w:sz w:val="18"/>
          <w:szCs w:val="18"/>
        </w:rPr>
        <w:t>), содержать их в надлежащем состоянии;</w:t>
      </w:r>
    </w:p>
    <w:p w:rsidR="0029480B" w:rsidRDefault="0029480B" w:rsidP="0029480B">
      <w:pPr>
        <w:pStyle w:val="ConsPlusNonformat"/>
        <w:rPr>
          <w:sz w:val="18"/>
          <w:szCs w:val="18"/>
        </w:rPr>
      </w:pPr>
      <w:r>
        <w:rPr>
          <w:sz w:val="18"/>
          <w:szCs w:val="18"/>
        </w:rPr>
        <w:t xml:space="preserve">    2.2.4.   Осуществлять   содержание   и   благоустройство   </w:t>
      </w:r>
      <w:proofErr w:type="gramStart"/>
      <w:r>
        <w:rPr>
          <w:sz w:val="18"/>
          <w:szCs w:val="18"/>
        </w:rPr>
        <w:t>закрепленной</w:t>
      </w:r>
      <w:proofErr w:type="gramEnd"/>
    </w:p>
    <w:p w:rsidR="0029480B" w:rsidRDefault="0029480B" w:rsidP="0029480B">
      <w:pPr>
        <w:pStyle w:val="ConsPlusNonformat"/>
        <w:rPr>
          <w:sz w:val="18"/>
          <w:szCs w:val="18"/>
        </w:rPr>
      </w:pPr>
      <w:r>
        <w:rPr>
          <w:sz w:val="18"/>
          <w:szCs w:val="18"/>
        </w:rPr>
        <w:t>прилегающей территории;</w:t>
      </w:r>
    </w:p>
    <w:p w:rsidR="0029480B" w:rsidRDefault="0029480B" w:rsidP="0029480B">
      <w:pPr>
        <w:pStyle w:val="ConsPlusNonformat"/>
        <w:rPr>
          <w:sz w:val="18"/>
          <w:szCs w:val="18"/>
        </w:rPr>
      </w:pPr>
      <w:r>
        <w:rPr>
          <w:sz w:val="18"/>
          <w:szCs w:val="18"/>
        </w:rPr>
        <w:t xml:space="preserve">    2.2.5. Прочие условия ________________________________________________.</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3. Рассмотрение споров</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Споры,  возникающие  при исполнении настоящего Договора, разрешаются </w:t>
      </w:r>
      <w:proofErr w:type="gramStart"/>
      <w:r>
        <w:rPr>
          <w:sz w:val="18"/>
          <w:szCs w:val="18"/>
        </w:rPr>
        <w:t>по</w:t>
      </w:r>
      <w:proofErr w:type="gramEnd"/>
    </w:p>
    <w:p w:rsidR="0029480B" w:rsidRDefault="0029480B" w:rsidP="0029480B">
      <w:pPr>
        <w:pStyle w:val="ConsPlusNonformat"/>
        <w:rPr>
          <w:sz w:val="18"/>
          <w:szCs w:val="18"/>
        </w:rPr>
      </w:pPr>
      <w:r>
        <w:rPr>
          <w:sz w:val="18"/>
          <w:szCs w:val="18"/>
        </w:rPr>
        <w:t>взаимному согласию сторон либо в порядке, установленном законодательством.</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4. Срок действия договора</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Настоящий  Договор вступает в силу с момента его подписания и действует</w:t>
      </w:r>
    </w:p>
    <w:p w:rsidR="0029480B" w:rsidRDefault="0029480B" w:rsidP="0029480B">
      <w:pPr>
        <w:pStyle w:val="ConsPlusNonformat"/>
        <w:rPr>
          <w:sz w:val="18"/>
          <w:szCs w:val="18"/>
        </w:rPr>
      </w:pPr>
      <w:r>
        <w:rPr>
          <w:sz w:val="18"/>
          <w:szCs w:val="18"/>
        </w:rPr>
        <w:t>до прекращения прав Заявителя на земельный участок.</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5. Заключительные положения</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5.1.  Изменение  либо  расторжение  настоящего Договора производится </w:t>
      </w:r>
      <w:proofErr w:type="gramStart"/>
      <w:r>
        <w:rPr>
          <w:sz w:val="18"/>
          <w:szCs w:val="18"/>
        </w:rPr>
        <w:t>по</w:t>
      </w:r>
      <w:proofErr w:type="gramEnd"/>
    </w:p>
    <w:p w:rsidR="0029480B" w:rsidRDefault="0029480B" w:rsidP="0029480B">
      <w:pPr>
        <w:pStyle w:val="ConsPlusNonformat"/>
        <w:rPr>
          <w:sz w:val="18"/>
          <w:szCs w:val="18"/>
        </w:rPr>
      </w:pPr>
      <w:r>
        <w:rPr>
          <w:sz w:val="18"/>
          <w:szCs w:val="18"/>
        </w:rPr>
        <w:t xml:space="preserve">письменному   согласию   сторон.  При  </w:t>
      </w:r>
      <w:proofErr w:type="spellStart"/>
      <w:r>
        <w:rPr>
          <w:sz w:val="18"/>
          <w:szCs w:val="18"/>
        </w:rPr>
        <w:t>недостижении</w:t>
      </w:r>
      <w:proofErr w:type="spellEnd"/>
      <w:r>
        <w:rPr>
          <w:sz w:val="18"/>
          <w:szCs w:val="18"/>
        </w:rPr>
        <w:t xml:space="preserve">  согласия  изменение  и</w:t>
      </w:r>
    </w:p>
    <w:p w:rsidR="0029480B" w:rsidRDefault="0029480B" w:rsidP="0029480B">
      <w:pPr>
        <w:pStyle w:val="ConsPlusNonformat"/>
        <w:rPr>
          <w:sz w:val="18"/>
          <w:szCs w:val="18"/>
        </w:rPr>
      </w:pPr>
      <w:r>
        <w:rPr>
          <w:sz w:val="18"/>
          <w:szCs w:val="18"/>
        </w:rPr>
        <w:t>расторжение  договора  осуществляются  в порядке, установленном гражданским</w:t>
      </w:r>
    </w:p>
    <w:p w:rsidR="0029480B" w:rsidRDefault="0029480B" w:rsidP="0029480B">
      <w:pPr>
        <w:pStyle w:val="ConsPlusNonformat"/>
        <w:rPr>
          <w:sz w:val="18"/>
          <w:szCs w:val="18"/>
        </w:rPr>
      </w:pPr>
      <w:r>
        <w:rPr>
          <w:sz w:val="18"/>
          <w:szCs w:val="18"/>
        </w:rPr>
        <w:t>законодательством.</w:t>
      </w:r>
    </w:p>
    <w:p w:rsidR="0029480B" w:rsidRDefault="0029480B" w:rsidP="0029480B">
      <w:pPr>
        <w:pStyle w:val="ConsPlusNonformat"/>
        <w:rPr>
          <w:sz w:val="18"/>
          <w:szCs w:val="18"/>
        </w:rPr>
      </w:pPr>
      <w:r>
        <w:rPr>
          <w:sz w:val="18"/>
          <w:szCs w:val="18"/>
        </w:rPr>
        <w:t xml:space="preserve">    5.2.  Настоящий  Договор  составлен  в  2-х экземплярах, имеющих </w:t>
      </w:r>
      <w:proofErr w:type="gramStart"/>
      <w:r>
        <w:rPr>
          <w:sz w:val="18"/>
          <w:szCs w:val="18"/>
        </w:rPr>
        <w:t>равную</w:t>
      </w:r>
      <w:proofErr w:type="gramEnd"/>
    </w:p>
    <w:p w:rsidR="0029480B" w:rsidRDefault="0029480B" w:rsidP="0029480B">
      <w:pPr>
        <w:pStyle w:val="ConsPlusNonformat"/>
        <w:rPr>
          <w:sz w:val="18"/>
          <w:szCs w:val="18"/>
        </w:rPr>
      </w:pPr>
      <w:r>
        <w:rPr>
          <w:sz w:val="18"/>
          <w:szCs w:val="18"/>
        </w:rPr>
        <w:t xml:space="preserve">юридическую  силу,  первый  из  </w:t>
      </w:r>
      <w:proofErr w:type="gramStart"/>
      <w:r>
        <w:rPr>
          <w:sz w:val="18"/>
          <w:szCs w:val="18"/>
        </w:rPr>
        <w:t>которых</w:t>
      </w:r>
      <w:proofErr w:type="gramEnd"/>
      <w:r>
        <w:rPr>
          <w:sz w:val="18"/>
          <w:szCs w:val="18"/>
        </w:rPr>
        <w:t xml:space="preserve">  хранится  у  Заявителя, второй - в</w:t>
      </w:r>
    </w:p>
    <w:p w:rsidR="0029480B" w:rsidRDefault="0029480B" w:rsidP="0029480B">
      <w:pPr>
        <w:pStyle w:val="ConsPlusNonformat"/>
        <w:rPr>
          <w:sz w:val="18"/>
          <w:szCs w:val="18"/>
        </w:rPr>
      </w:pPr>
      <w:r>
        <w:rPr>
          <w:sz w:val="18"/>
          <w:szCs w:val="18"/>
        </w:rPr>
        <w:t>администрации.</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Юридические адреса сторон</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Администрация:                                  Заявитель:</w:t>
      </w:r>
    </w:p>
    <w:p w:rsidR="0029480B" w:rsidRDefault="0029480B" w:rsidP="0029480B">
      <w:pPr>
        <w:widowControl w:val="0"/>
        <w:autoSpaceDE w:val="0"/>
        <w:autoSpaceDN w:val="0"/>
        <w:adjustRightInd w:val="0"/>
        <w:spacing w:after="0" w:line="240" w:lineRule="auto"/>
        <w:jc w:val="both"/>
        <w:rPr>
          <w:rFonts w:ascii="Calibri" w:hAnsi="Calibri" w:cs="Calibri"/>
          <w:sz w:val="18"/>
          <w:szCs w:val="18"/>
        </w:rPr>
      </w:pPr>
    </w:p>
    <w:p w:rsidR="0029480B" w:rsidRDefault="0029480B" w:rsidP="0029480B">
      <w:pPr>
        <w:widowControl w:val="0"/>
        <w:autoSpaceDE w:val="0"/>
        <w:autoSpaceDN w:val="0"/>
        <w:adjustRightInd w:val="0"/>
        <w:spacing w:after="0" w:line="240" w:lineRule="auto"/>
        <w:jc w:val="both"/>
        <w:rPr>
          <w:rFonts w:ascii="Calibri" w:hAnsi="Calibri" w:cs="Calibri"/>
          <w:sz w:val="18"/>
          <w:szCs w:val="18"/>
        </w:rPr>
      </w:pPr>
    </w:p>
    <w:p w:rsidR="0029480B" w:rsidRDefault="0029480B" w:rsidP="0029480B">
      <w:pPr>
        <w:widowControl w:val="0"/>
        <w:autoSpaceDE w:val="0"/>
        <w:autoSpaceDN w:val="0"/>
        <w:adjustRightInd w:val="0"/>
        <w:spacing w:after="0" w:line="240" w:lineRule="auto"/>
        <w:jc w:val="both"/>
        <w:rPr>
          <w:rFonts w:ascii="Calibri" w:hAnsi="Calibri" w:cs="Calibri"/>
          <w:sz w:val="18"/>
          <w:szCs w:val="18"/>
        </w:rPr>
      </w:pPr>
    </w:p>
    <w:p w:rsidR="0029480B" w:rsidRDefault="0029480B" w:rsidP="0029480B">
      <w:pPr>
        <w:widowControl w:val="0"/>
        <w:autoSpaceDE w:val="0"/>
        <w:autoSpaceDN w:val="0"/>
        <w:adjustRightInd w:val="0"/>
        <w:spacing w:after="0" w:line="240" w:lineRule="auto"/>
        <w:jc w:val="both"/>
        <w:rPr>
          <w:rFonts w:ascii="Calibri" w:hAnsi="Calibri" w:cs="Calibri"/>
          <w:sz w:val="18"/>
          <w:szCs w:val="18"/>
        </w:rPr>
      </w:pPr>
    </w:p>
    <w:p w:rsidR="0029480B" w:rsidRDefault="0029480B" w:rsidP="0029480B">
      <w:pPr>
        <w:widowControl w:val="0"/>
        <w:autoSpaceDE w:val="0"/>
        <w:autoSpaceDN w:val="0"/>
        <w:adjustRightInd w:val="0"/>
        <w:spacing w:after="0" w:line="240" w:lineRule="auto"/>
        <w:jc w:val="both"/>
        <w:rPr>
          <w:rFonts w:ascii="Calibri" w:hAnsi="Calibri" w:cs="Calibri"/>
          <w:sz w:val="18"/>
          <w:szCs w:val="18"/>
        </w:rPr>
      </w:pPr>
    </w:p>
    <w:p w:rsidR="0029480B" w:rsidRDefault="0029480B" w:rsidP="0029480B">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 xml:space="preserve">Приложение N </w:t>
      </w:r>
      <w:r w:rsidR="007157EF">
        <w:rPr>
          <w:rFonts w:ascii="Calibri" w:hAnsi="Calibri" w:cs="Calibri"/>
        </w:rPr>
        <w:t>4</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к Решению</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поселкового </w:t>
      </w:r>
      <w:r w:rsidR="00513D62">
        <w:rPr>
          <w:rFonts w:ascii="Calibri" w:hAnsi="Calibri" w:cs="Calibri"/>
        </w:rPr>
        <w:t xml:space="preserve"> Совета</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сельского поселения</w:t>
      </w:r>
    </w:p>
    <w:p w:rsidR="0029480B" w:rsidRDefault="00513D62" w:rsidP="0029480B">
      <w:pPr>
        <w:widowControl w:val="0"/>
        <w:autoSpaceDE w:val="0"/>
        <w:autoSpaceDN w:val="0"/>
        <w:adjustRightInd w:val="0"/>
        <w:spacing w:after="0" w:line="240" w:lineRule="auto"/>
        <w:jc w:val="right"/>
        <w:rPr>
          <w:rFonts w:ascii="Calibri" w:hAnsi="Calibri" w:cs="Calibri"/>
        </w:rPr>
      </w:pPr>
      <w:r>
        <w:rPr>
          <w:rFonts w:ascii="Calibri" w:hAnsi="Calibri" w:cs="Calibri"/>
        </w:rPr>
        <w:t>"Поселок Ферзиково</w:t>
      </w:r>
      <w:r w:rsidR="0029480B">
        <w:rPr>
          <w:rFonts w:ascii="Calibri" w:hAnsi="Calibri" w:cs="Calibri"/>
        </w:rPr>
        <w:t>"</w:t>
      </w:r>
    </w:p>
    <w:p w:rsidR="0029480B" w:rsidRDefault="0029480B" w:rsidP="0029480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от </w:t>
      </w:r>
      <w:r w:rsidR="005D2E1A">
        <w:rPr>
          <w:rFonts w:ascii="Calibri" w:hAnsi="Calibri" w:cs="Calibri"/>
        </w:rPr>
        <w:t>09.07.</w:t>
      </w:r>
      <w:r>
        <w:rPr>
          <w:rFonts w:ascii="Calibri" w:hAnsi="Calibri" w:cs="Calibri"/>
        </w:rPr>
        <w:t>20</w:t>
      </w:r>
      <w:r w:rsidR="00513D62">
        <w:rPr>
          <w:rFonts w:ascii="Calibri" w:hAnsi="Calibri" w:cs="Calibri"/>
        </w:rPr>
        <w:t>14</w:t>
      </w:r>
      <w:r>
        <w:rPr>
          <w:rFonts w:ascii="Calibri" w:hAnsi="Calibri" w:cs="Calibri"/>
        </w:rPr>
        <w:t xml:space="preserve"> г. N </w:t>
      </w:r>
      <w:r w:rsidR="005D2E1A">
        <w:rPr>
          <w:rFonts w:ascii="Calibri" w:hAnsi="Calibri" w:cs="Calibri"/>
        </w:rPr>
        <w:t>206</w:t>
      </w:r>
    </w:p>
    <w:p w:rsidR="0029480B" w:rsidRDefault="0029480B" w:rsidP="0029480B">
      <w:pPr>
        <w:widowControl w:val="0"/>
        <w:autoSpaceDE w:val="0"/>
        <w:autoSpaceDN w:val="0"/>
        <w:adjustRightInd w:val="0"/>
        <w:spacing w:after="0" w:line="240" w:lineRule="auto"/>
        <w:jc w:val="both"/>
        <w:rPr>
          <w:rFonts w:ascii="Calibri" w:hAnsi="Calibri" w:cs="Calibri"/>
        </w:rPr>
      </w:pPr>
    </w:p>
    <w:p w:rsidR="0029480B" w:rsidRDefault="0029480B" w:rsidP="0029480B">
      <w:pPr>
        <w:pStyle w:val="ConsPlusNonformat"/>
        <w:rPr>
          <w:sz w:val="18"/>
          <w:szCs w:val="18"/>
        </w:rPr>
      </w:pPr>
      <w:bookmarkStart w:id="9" w:name="Par793"/>
      <w:bookmarkEnd w:id="9"/>
      <w:r>
        <w:rPr>
          <w:sz w:val="18"/>
          <w:szCs w:val="18"/>
        </w:rPr>
        <w:lastRenderedPageBreak/>
        <w:t xml:space="preserve">                                СОГЛАШЕНИЕ</w:t>
      </w:r>
    </w:p>
    <w:p w:rsidR="0029480B" w:rsidRDefault="0029480B" w:rsidP="0029480B">
      <w:pPr>
        <w:pStyle w:val="ConsPlusNonformat"/>
        <w:rPr>
          <w:sz w:val="18"/>
          <w:szCs w:val="18"/>
        </w:rPr>
      </w:pPr>
      <w:r>
        <w:rPr>
          <w:sz w:val="18"/>
          <w:szCs w:val="18"/>
        </w:rPr>
        <w:t xml:space="preserve">               О ВЗАИМНОМ СОТРУДНИЧЕСТВЕ ПО БЛАГОУСТРОЙСТВУ</w:t>
      </w:r>
    </w:p>
    <w:p w:rsidR="0029480B" w:rsidRDefault="0029480B" w:rsidP="0029480B">
      <w:pPr>
        <w:pStyle w:val="ConsPlusNonformat"/>
        <w:rPr>
          <w:sz w:val="18"/>
          <w:szCs w:val="18"/>
        </w:rPr>
      </w:pPr>
      <w:r>
        <w:rPr>
          <w:sz w:val="18"/>
          <w:szCs w:val="18"/>
        </w:rPr>
        <w:t xml:space="preserve">                   СЕЛЬСКОГО ПОСЕЛЕНИЯ "</w:t>
      </w:r>
      <w:r w:rsidR="00513D62">
        <w:rPr>
          <w:sz w:val="18"/>
          <w:szCs w:val="18"/>
        </w:rPr>
        <w:t>Поселок Ферзиково</w:t>
      </w:r>
      <w:r>
        <w:rPr>
          <w:sz w:val="18"/>
          <w:szCs w:val="18"/>
        </w:rPr>
        <w:t>"</w:t>
      </w:r>
    </w:p>
    <w:p w:rsidR="0029480B" w:rsidRDefault="0029480B" w:rsidP="0029480B">
      <w:pPr>
        <w:pStyle w:val="ConsPlusNonformat"/>
        <w:rPr>
          <w:sz w:val="18"/>
          <w:szCs w:val="18"/>
        </w:rPr>
      </w:pPr>
    </w:p>
    <w:p w:rsidR="0029480B" w:rsidRDefault="005D2E1A" w:rsidP="0029480B">
      <w:pPr>
        <w:pStyle w:val="ConsPlusNonformat"/>
        <w:rPr>
          <w:sz w:val="18"/>
          <w:szCs w:val="18"/>
        </w:rPr>
      </w:pPr>
      <w:r>
        <w:rPr>
          <w:sz w:val="18"/>
          <w:szCs w:val="18"/>
        </w:rPr>
        <w:t>п</w:t>
      </w:r>
      <w:r w:rsidR="0029480B">
        <w:rPr>
          <w:sz w:val="18"/>
          <w:szCs w:val="18"/>
        </w:rPr>
        <w:t>. _____________                                   "___" __________ 20</w:t>
      </w:r>
      <w:r w:rsidR="005F29F4">
        <w:rPr>
          <w:sz w:val="18"/>
          <w:szCs w:val="18"/>
        </w:rPr>
        <w:t>1</w:t>
      </w:r>
      <w:r w:rsidR="0029480B">
        <w:rPr>
          <w:sz w:val="18"/>
          <w:szCs w:val="18"/>
        </w:rPr>
        <w:t>_ г.</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Мы,  нижеподписавшиеся, </w:t>
      </w:r>
      <w:r w:rsidR="00CD5B3A">
        <w:rPr>
          <w:sz w:val="18"/>
          <w:szCs w:val="18"/>
        </w:rPr>
        <w:t>сельская</w:t>
      </w:r>
      <w:r>
        <w:rPr>
          <w:sz w:val="18"/>
          <w:szCs w:val="18"/>
        </w:rPr>
        <w:t xml:space="preserve">   администрация  сельского поселения</w:t>
      </w:r>
    </w:p>
    <w:p w:rsidR="00CD5B3A" w:rsidRDefault="0029480B" w:rsidP="00CD5B3A">
      <w:pPr>
        <w:pStyle w:val="ConsPlusNonformat"/>
        <w:rPr>
          <w:sz w:val="18"/>
          <w:szCs w:val="18"/>
        </w:rPr>
      </w:pPr>
      <w:r>
        <w:rPr>
          <w:sz w:val="18"/>
          <w:szCs w:val="18"/>
        </w:rPr>
        <w:t>"</w:t>
      </w:r>
      <w:r w:rsidR="00513D62">
        <w:rPr>
          <w:sz w:val="18"/>
          <w:szCs w:val="18"/>
        </w:rPr>
        <w:t>Поселок Ферзиково</w:t>
      </w:r>
      <w:r>
        <w:rPr>
          <w:sz w:val="18"/>
          <w:szCs w:val="18"/>
        </w:rPr>
        <w:t>"  в лице Главы поселковой администрации</w:t>
      </w:r>
      <w:r w:rsidR="00CD5B3A">
        <w:rPr>
          <w:sz w:val="18"/>
          <w:szCs w:val="18"/>
        </w:rPr>
        <w:t>___________________</w:t>
      </w:r>
    </w:p>
    <w:p w:rsidR="0029480B" w:rsidRDefault="0029480B" w:rsidP="0029480B">
      <w:pPr>
        <w:pStyle w:val="ConsPlusNonformat"/>
        <w:rPr>
          <w:sz w:val="18"/>
          <w:szCs w:val="18"/>
        </w:rPr>
      </w:pPr>
      <w:r>
        <w:rPr>
          <w:sz w:val="18"/>
          <w:szCs w:val="18"/>
        </w:rPr>
        <w:t xml:space="preserve">,  действующего  на  основании </w:t>
      </w:r>
      <w:hyperlink r:id="rId12" w:history="1">
        <w:r>
          <w:rPr>
            <w:color w:val="0000FF"/>
            <w:sz w:val="18"/>
            <w:szCs w:val="18"/>
          </w:rPr>
          <w:t>Устава</w:t>
        </w:r>
      </w:hyperlink>
      <w:r>
        <w:rPr>
          <w:sz w:val="18"/>
          <w:szCs w:val="18"/>
        </w:rPr>
        <w:t>, именуемого в  дальнейшем -</w:t>
      </w:r>
    </w:p>
    <w:p w:rsidR="0029480B" w:rsidRDefault="0029480B" w:rsidP="0029480B">
      <w:pPr>
        <w:pStyle w:val="ConsPlusNonformat"/>
        <w:rPr>
          <w:sz w:val="18"/>
          <w:szCs w:val="18"/>
        </w:rPr>
      </w:pPr>
      <w:r>
        <w:rPr>
          <w:sz w:val="18"/>
          <w:szCs w:val="18"/>
        </w:rPr>
        <w:t>администрация,  и  __________________________ в лице генерального директора</w:t>
      </w:r>
    </w:p>
    <w:p w:rsidR="0029480B" w:rsidRDefault="0029480B" w:rsidP="0029480B">
      <w:pPr>
        <w:pStyle w:val="ConsPlusNonformat"/>
        <w:rPr>
          <w:sz w:val="18"/>
          <w:szCs w:val="18"/>
        </w:rPr>
      </w:pPr>
      <w:r>
        <w:rPr>
          <w:sz w:val="18"/>
          <w:szCs w:val="18"/>
        </w:rPr>
        <w:t xml:space="preserve">                   (наименование  организации)</w:t>
      </w:r>
    </w:p>
    <w:p w:rsidR="0029480B" w:rsidRDefault="0029480B" w:rsidP="0029480B">
      <w:pPr>
        <w:pStyle w:val="ConsPlusNonformat"/>
        <w:rPr>
          <w:sz w:val="18"/>
          <w:szCs w:val="18"/>
        </w:rPr>
      </w:pPr>
      <w:r>
        <w:rPr>
          <w:sz w:val="18"/>
          <w:szCs w:val="18"/>
        </w:rPr>
        <w:t xml:space="preserve">__________________________________________________, </w:t>
      </w:r>
      <w:proofErr w:type="gramStart"/>
      <w:r>
        <w:rPr>
          <w:sz w:val="18"/>
          <w:szCs w:val="18"/>
        </w:rPr>
        <w:t>именуемого</w:t>
      </w:r>
      <w:proofErr w:type="gramEnd"/>
      <w:r>
        <w:rPr>
          <w:sz w:val="18"/>
          <w:szCs w:val="18"/>
        </w:rPr>
        <w:t xml:space="preserve"> в дальнейшем</w:t>
      </w:r>
    </w:p>
    <w:p w:rsidR="0029480B" w:rsidRDefault="0029480B" w:rsidP="0029480B">
      <w:pPr>
        <w:pStyle w:val="ConsPlusNonformat"/>
        <w:rPr>
          <w:sz w:val="18"/>
          <w:szCs w:val="18"/>
        </w:rPr>
      </w:pPr>
      <w:r>
        <w:rPr>
          <w:sz w:val="18"/>
          <w:szCs w:val="18"/>
        </w:rPr>
        <w:t>(фамилия, имя, отчество руководителя  организации)</w:t>
      </w:r>
    </w:p>
    <w:p w:rsidR="0029480B" w:rsidRDefault="0029480B" w:rsidP="0029480B">
      <w:pPr>
        <w:pStyle w:val="ConsPlusNonformat"/>
        <w:rPr>
          <w:sz w:val="18"/>
          <w:szCs w:val="18"/>
        </w:rPr>
      </w:pPr>
      <w:r>
        <w:rPr>
          <w:sz w:val="18"/>
          <w:szCs w:val="18"/>
        </w:rPr>
        <w:t>- Исполнитель, заключили настоящее Соглашение о нижеследующем:</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Предмет соглашения</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 xml:space="preserve">    1. Администрация  доверяет, а  Исполнитель  обязуется выполнять </w:t>
      </w:r>
      <w:proofErr w:type="gramStart"/>
      <w:r>
        <w:rPr>
          <w:sz w:val="18"/>
          <w:szCs w:val="18"/>
        </w:rPr>
        <w:t>за</w:t>
      </w:r>
      <w:proofErr w:type="gramEnd"/>
      <w:r>
        <w:rPr>
          <w:sz w:val="18"/>
          <w:szCs w:val="18"/>
        </w:rPr>
        <w:t xml:space="preserve"> свой</w:t>
      </w:r>
    </w:p>
    <w:p w:rsidR="0029480B" w:rsidRDefault="0029480B" w:rsidP="0029480B">
      <w:pPr>
        <w:pStyle w:val="ConsPlusNonformat"/>
        <w:rPr>
          <w:sz w:val="18"/>
          <w:szCs w:val="18"/>
        </w:rPr>
      </w:pPr>
      <w:r>
        <w:rPr>
          <w:sz w:val="18"/>
          <w:szCs w:val="18"/>
        </w:rPr>
        <w:t>счет работы по содержанию и ремонту: сквер по улице _______________________</w:t>
      </w:r>
    </w:p>
    <w:p w:rsidR="0029480B" w:rsidRDefault="0029480B" w:rsidP="0029480B">
      <w:pPr>
        <w:pStyle w:val="ConsPlusNonformat"/>
        <w:rPr>
          <w:sz w:val="18"/>
          <w:szCs w:val="18"/>
        </w:rPr>
      </w:pPr>
      <w:r>
        <w:rPr>
          <w:sz w:val="18"/>
          <w:szCs w:val="18"/>
        </w:rPr>
        <w:t>указывается название объекта, его адрес или место размещения.</w:t>
      </w:r>
    </w:p>
    <w:p w:rsidR="0029480B" w:rsidRDefault="0029480B" w:rsidP="0029480B">
      <w:pPr>
        <w:pStyle w:val="ConsPlusNonformat"/>
        <w:rPr>
          <w:sz w:val="18"/>
          <w:szCs w:val="18"/>
        </w:rPr>
      </w:pPr>
      <w:r>
        <w:rPr>
          <w:sz w:val="18"/>
          <w:szCs w:val="18"/>
        </w:rPr>
        <w:t xml:space="preserve">    2.   Перечень   и   сроки   работ  по  содержанию  и  ремонту  ежегодно</w:t>
      </w:r>
    </w:p>
    <w:p w:rsidR="0029480B" w:rsidRDefault="0029480B" w:rsidP="0029480B">
      <w:pPr>
        <w:pStyle w:val="ConsPlusNonformat"/>
        <w:rPr>
          <w:sz w:val="18"/>
          <w:szCs w:val="18"/>
        </w:rPr>
      </w:pPr>
      <w:r>
        <w:rPr>
          <w:sz w:val="18"/>
          <w:szCs w:val="18"/>
        </w:rPr>
        <w:t>согласовываются сторонами и являются приложением к настоящему Соглашению.</w:t>
      </w:r>
    </w:p>
    <w:p w:rsidR="0029480B" w:rsidRDefault="0029480B" w:rsidP="0029480B">
      <w:pPr>
        <w:pStyle w:val="ConsPlusNonformat"/>
        <w:rPr>
          <w:sz w:val="18"/>
          <w:szCs w:val="18"/>
        </w:rPr>
      </w:pPr>
      <w:r>
        <w:rPr>
          <w:sz w:val="18"/>
          <w:szCs w:val="18"/>
        </w:rPr>
        <w:t xml:space="preserve">    3.  Все  изменения  и  дополнения  в  соглашение  вносятся по </w:t>
      </w:r>
      <w:proofErr w:type="gramStart"/>
      <w:r>
        <w:rPr>
          <w:sz w:val="18"/>
          <w:szCs w:val="18"/>
        </w:rPr>
        <w:t>обоюдному</w:t>
      </w:r>
      <w:proofErr w:type="gramEnd"/>
    </w:p>
    <w:p w:rsidR="0029480B" w:rsidRDefault="0029480B" w:rsidP="0029480B">
      <w:pPr>
        <w:pStyle w:val="ConsPlusNonformat"/>
        <w:rPr>
          <w:sz w:val="18"/>
          <w:szCs w:val="18"/>
        </w:rPr>
      </w:pPr>
      <w:r>
        <w:rPr>
          <w:sz w:val="18"/>
          <w:szCs w:val="18"/>
        </w:rPr>
        <w:t>согласию сторон.</w:t>
      </w:r>
    </w:p>
    <w:p w:rsidR="0029480B" w:rsidRDefault="0029480B" w:rsidP="0029480B">
      <w:pPr>
        <w:pStyle w:val="ConsPlusNonformat"/>
        <w:rPr>
          <w:sz w:val="18"/>
          <w:szCs w:val="18"/>
        </w:rPr>
      </w:pPr>
      <w:r>
        <w:rPr>
          <w:sz w:val="18"/>
          <w:szCs w:val="18"/>
        </w:rPr>
        <w:t xml:space="preserve">    4.   Соглашение   заключено   в   2-х  экземплярах,  имеющих </w:t>
      </w:r>
      <w:proofErr w:type="gramStart"/>
      <w:r>
        <w:rPr>
          <w:sz w:val="18"/>
          <w:szCs w:val="18"/>
        </w:rPr>
        <w:t>одинаковую</w:t>
      </w:r>
      <w:proofErr w:type="gramEnd"/>
    </w:p>
    <w:p w:rsidR="0029480B" w:rsidRDefault="0029480B" w:rsidP="0029480B">
      <w:pPr>
        <w:pStyle w:val="ConsPlusNonformat"/>
        <w:rPr>
          <w:sz w:val="18"/>
          <w:szCs w:val="18"/>
        </w:rPr>
      </w:pPr>
      <w:r>
        <w:rPr>
          <w:sz w:val="18"/>
          <w:szCs w:val="18"/>
        </w:rPr>
        <w:t>юридическую силу, по одному каждой стороне.</w:t>
      </w:r>
    </w:p>
    <w:p w:rsidR="0029480B" w:rsidRDefault="0029480B" w:rsidP="0029480B">
      <w:pPr>
        <w:pStyle w:val="ConsPlusNonformat"/>
        <w:rPr>
          <w:sz w:val="18"/>
          <w:szCs w:val="18"/>
        </w:rPr>
      </w:pPr>
      <w:r>
        <w:rPr>
          <w:sz w:val="18"/>
          <w:szCs w:val="18"/>
        </w:rPr>
        <w:t xml:space="preserve">    5. Соглашение заключено на срок _______________________.</w:t>
      </w:r>
    </w:p>
    <w:p w:rsidR="0029480B" w:rsidRDefault="0029480B" w:rsidP="0029480B">
      <w:pPr>
        <w:pStyle w:val="ConsPlusNonformat"/>
        <w:rPr>
          <w:sz w:val="18"/>
          <w:szCs w:val="18"/>
        </w:rPr>
      </w:pPr>
    </w:p>
    <w:p w:rsidR="0029480B" w:rsidRDefault="0029480B" w:rsidP="0029480B">
      <w:pPr>
        <w:pStyle w:val="ConsPlusNonformat"/>
        <w:rPr>
          <w:sz w:val="18"/>
          <w:szCs w:val="18"/>
        </w:rPr>
      </w:pPr>
      <w:r>
        <w:rPr>
          <w:sz w:val="18"/>
          <w:szCs w:val="18"/>
        </w:rPr>
        <w:t>Администрация                                      Исполнитель</w:t>
      </w:r>
    </w:p>
    <w:p w:rsidR="0029480B" w:rsidRDefault="0029480B" w:rsidP="0029480B">
      <w:pPr>
        <w:widowControl w:val="0"/>
        <w:autoSpaceDE w:val="0"/>
        <w:autoSpaceDN w:val="0"/>
        <w:adjustRightInd w:val="0"/>
        <w:spacing w:after="0" w:line="240" w:lineRule="auto"/>
        <w:rPr>
          <w:rFonts w:ascii="Calibri" w:hAnsi="Calibri" w:cs="Calibri"/>
          <w:sz w:val="18"/>
          <w:szCs w:val="18"/>
        </w:rPr>
      </w:pPr>
    </w:p>
    <w:p w:rsidR="0029480B" w:rsidRDefault="0029480B" w:rsidP="0029480B">
      <w:pPr>
        <w:widowControl w:val="0"/>
        <w:autoSpaceDE w:val="0"/>
        <w:autoSpaceDN w:val="0"/>
        <w:adjustRightInd w:val="0"/>
        <w:spacing w:after="0" w:line="240" w:lineRule="auto"/>
        <w:rPr>
          <w:rFonts w:ascii="Calibri" w:hAnsi="Calibri" w:cs="Calibri"/>
          <w:sz w:val="18"/>
          <w:szCs w:val="18"/>
        </w:rPr>
      </w:pPr>
    </w:p>
    <w:p w:rsidR="0029480B" w:rsidRDefault="0029480B" w:rsidP="0029480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9480B" w:rsidRDefault="0029480B" w:rsidP="0029480B"/>
    <w:p w:rsidR="002E6F95" w:rsidRDefault="002E6F95"/>
    <w:sectPr w:rsidR="002E6F95" w:rsidSect="008605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80B"/>
    <w:rsid w:val="000071A6"/>
    <w:rsid w:val="00013CD7"/>
    <w:rsid w:val="00021991"/>
    <w:rsid w:val="00030A68"/>
    <w:rsid w:val="00050660"/>
    <w:rsid w:val="00065559"/>
    <w:rsid w:val="00075C60"/>
    <w:rsid w:val="0009083F"/>
    <w:rsid w:val="000A1C44"/>
    <w:rsid w:val="000A5E89"/>
    <w:rsid w:val="000C1E42"/>
    <w:rsid w:val="000F2D95"/>
    <w:rsid w:val="00131F96"/>
    <w:rsid w:val="00135B60"/>
    <w:rsid w:val="00151307"/>
    <w:rsid w:val="00183444"/>
    <w:rsid w:val="00272699"/>
    <w:rsid w:val="00292469"/>
    <w:rsid w:val="0029480B"/>
    <w:rsid w:val="002B5170"/>
    <w:rsid w:val="002E6F95"/>
    <w:rsid w:val="00317E90"/>
    <w:rsid w:val="00356EB4"/>
    <w:rsid w:val="00383C9E"/>
    <w:rsid w:val="003D6E08"/>
    <w:rsid w:val="003F4ED8"/>
    <w:rsid w:val="004173CA"/>
    <w:rsid w:val="00422B0F"/>
    <w:rsid w:val="00451EAD"/>
    <w:rsid w:val="00483677"/>
    <w:rsid w:val="004A26CD"/>
    <w:rsid w:val="004B1BE0"/>
    <w:rsid w:val="004B1D1E"/>
    <w:rsid w:val="004B4D27"/>
    <w:rsid w:val="004D37FE"/>
    <w:rsid w:val="004D43F1"/>
    <w:rsid w:val="004F64F7"/>
    <w:rsid w:val="00502A42"/>
    <w:rsid w:val="00513D62"/>
    <w:rsid w:val="00515099"/>
    <w:rsid w:val="00527A25"/>
    <w:rsid w:val="0053103C"/>
    <w:rsid w:val="005837BA"/>
    <w:rsid w:val="005B0A98"/>
    <w:rsid w:val="005C3BF3"/>
    <w:rsid w:val="005D2E1A"/>
    <w:rsid w:val="005D31F7"/>
    <w:rsid w:val="005D7AD0"/>
    <w:rsid w:val="005F29F4"/>
    <w:rsid w:val="00643701"/>
    <w:rsid w:val="006465FC"/>
    <w:rsid w:val="006C7259"/>
    <w:rsid w:val="006E1795"/>
    <w:rsid w:val="007157EF"/>
    <w:rsid w:val="008161BC"/>
    <w:rsid w:val="00823B76"/>
    <w:rsid w:val="008301D2"/>
    <w:rsid w:val="00860516"/>
    <w:rsid w:val="0086781F"/>
    <w:rsid w:val="00870FDB"/>
    <w:rsid w:val="00892AAC"/>
    <w:rsid w:val="008A0702"/>
    <w:rsid w:val="008A223E"/>
    <w:rsid w:val="008D1AE6"/>
    <w:rsid w:val="008E0EB6"/>
    <w:rsid w:val="009364C4"/>
    <w:rsid w:val="00943C4C"/>
    <w:rsid w:val="00990793"/>
    <w:rsid w:val="00997A6C"/>
    <w:rsid w:val="009A04BA"/>
    <w:rsid w:val="009D0139"/>
    <w:rsid w:val="009E7E0C"/>
    <w:rsid w:val="009F36F3"/>
    <w:rsid w:val="00A008CF"/>
    <w:rsid w:val="00A00BBB"/>
    <w:rsid w:val="00A11896"/>
    <w:rsid w:val="00A135AD"/>
    <w:rsid w:val="00A75682"/>
    <w:rsid w:val="00A93F09"/>
    <w:rsid w:val="00AB30CE"/>
    <w:rsid w:val="00AD120A"/>
    <w:rsid w:val="00AF340F"/>
    <w:rsid w:val="00B2459D"/>
    <w:rsid w:val="00B4484C"/>
    <w:rsid w:val="00B51390"/>
    <w:rsid w:val="00B55604"/>
    <w:rsid w:val="00B60A6C"/>
    <w:rsid w:val="00B61114"/>
    <w:rsid w:val="00B62961"/>
    <w:rsid w:val="00C01FAE"/>
    <w:rsid w:val="00C13AC0"/>
    <w:rsid w:val="00C3649A"/>
    <w:rsid w:val="00CA3D0E"/>
    <w:rsid w:val="00CD5B3A"/>
    <w:rsid w:val="00CE0AAA"/>
    <w:rsid w:val="00D9064D"/>
    <w:rsid w:val="00DC3E5A"/>
    <w:rsid w:val="00DE35F5"/>
    <w:rsid w:val="00E509E0"/>
    <w:rsid w:val="00E51F2C"/>
    <w:rsid w:val="00E5263F"/>
    <w:rsid w:val="00E5658F"/>
    <w:rsid w:val="00E568A0"/>
    <w:rsid w:val="00E77506"/>
    <w:rsid w:val="00EF1009"/>
    <w:rsid w:val="00F21013"/>
    <w:rsid w:val="00F366E1"/>
    <w:rsid w:val="00F66276"/>
    <w:rsid w:val="00F7323A"/>
    <w:rsid w:val="00F76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8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948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9480B"/>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4D37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37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8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948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9480B"/>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4D37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37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0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02BC61E58A464A6F56364166A41F0F7EA660F09C698DB3F00E6C38C226l3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202BC61E58A464A6F56364166A41F0F7EA660F0936E8DB3F00E6C38C226l3I" TargetMode="External"/><Relationship Id="rId12" Type="http://schemas.openxmlformats.org/officeDocument/2006/relationships/hyperlink" Target="consultantplus://offline/ref=2202BC61E58A464A6F56284C70C8410178AE3FFB9E6A87E5AB513765956AFBA522l4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2202BC61E58A464A6F56364166A41F0F7EA666F193698DB3F00E6C38C226l3I" TargetMode="External"/><Relationship Id="rId11" Type="http://schemas.openxmlformats.org/officeDocument/2006/relationships/hyperlink" Target="consultantplus://offline/ref=2202BC61E58A464A6F56364166A41F0F7BA166F19866D0B9F857603AC56CAEE564C9F22CFDA65F29l4I" TargetMode="External"/><Relationship Id="rId5" Type="http://schemas.openxmlformats.org/officeDocument/2006/relationships/webSettings" Target="webSettings.xml"/><Relationship Id="rId10" Type="http://schemas.openxmlformats.org/officeDocument/2006/relationships/hyperlink" Target="consultantplus://offline/ref=2202BC61E58A464A6F56364166A41F0F7BA166F19866D0B9F857603AC56CAEE564C9F22CFDA65F29l4I" TargetMode="External"/><Relationship Id="rId4" Type="http://schemas.openxmlformats.org/officeDocument/2006/relationships/settings" Target="settings.xml"/><Relationship Id="rId9" Type="http://schemas.openxmlformats.org/officeDocument/2006/relationships/hyperlink" Target="consultantplus://offline/ref=2202BC61E58A464A6F56284C70C8410178AE3FFB986B8EE4AD513765956AFBA522l4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BD764-E104-41EE-BF3E-28033EA1E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27</Pages>
  <Words>14651</Words>
  <Characters>83513</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Беликов Владимир Владимирович</dc:creator>
  <cp:lastModifiedBy>Я</cp:lastModifiedBy>
  <cp:revision>104</cp:revision>
  <cp:lastPrinted>2014-08-14T08:34:00Z</cp:lastPrinted>
  <dcterms:created xsi:type="dcterms:W3CDTF">2012-12-06T08:38:00Z</dcterms:created>
  <dcterms:modified xsi:type="dcterms:W3CDTF">2015-03-10T09:40:00Z</dcterms:modified>
</cp:coreProperties>
</file>